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22F" w:rsidRPr="00C7622F" w:rsidRDefault="00C7622F" w:rsidP="00C76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62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 ОБЛАСТЬ</w:t>
      </w:r>
      <w:proofErr w:type="gramEnd"/>
      <w:r w:rsidRPr="00C7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ДУБОВСКИЙ  РАЙОН  </w:t>
      </w:r>
      <w:proofErr w:type="spellStart"/>
      <w:r w:rsidRPr="00C762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ст.АНДРЕЕВСКАЯ</w:t>
      </w:r>
      <w:proofErr w:type="spellEnd"/>
    </w:p>
    <w:p w:rsidR="00C7622F" w:rsidRPr="00C7622F" w:rsidRDefault="00C7622F" w:rsidP="00C7622F">
      <w:pPr>
        <w:spacing w:after="0" w:line="240" w:lineRule="auto"/>
        <w:ind w:left="-993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62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БЮДЖЕТНОЕ</w:t>
      </w:r>
      <w:proofErr w:type="gramEnd"/>
      <w:r w:rsidRPr="00C7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ОБЩЕОБРАЗОВАТЕЛЬНОЕ  УЧРЕЖДЕНИЕ  </w:t>
      </w:r>
    </w:p>
    <w:p w:rsidR="00C7622F" w:rsidRPr="00C7622F" w:rsidRDefault="00C7622F" w:rsidP="00C76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62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АНДРЕЕВСКАЯ  СРЕДНЯЯ</w:t>
      </w:r>
      <w:proofErr w:type="gramEnd"/>
      <w:r w:rsidRPr="00C7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ШКОЛА  № 3</w:t>
      </w:r>
    </w:p>
    <w:p w:rsidR="00C7622F" w:rsidRPr="00C7622F" w:rsidRDefault="00C7622F" w:rsidP="00C76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6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6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3D2B53">
      <w:pPr>
        <w:spacing w:after="0" w:line="240" w:lineRule="auto"/>
        <w:ind w:left="-11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6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«УТВЕРЖДАЮ»</w:t>
      </w:r>
    </w:p>
    <w:p w:rsidR="00C7622F" w:rsidRPr="00C7622F" w:rsidRDefault="00C7622F" w:rsidP="003D2B53">
      <w:pPr>
        <w:spacing w:after="0" w:line="240" w:lineRule="auto"/>
        <w:ind w:left="-11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6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Руководитель ОО:</w:t>
      </w:r>
    </w:p>
    <w:p w:rsidR="00C7622F" w:rsidRPr="00C7622F" w:rsidRDefault="00C7622F" w:rsidP="003D2B53">
      <w:pPr>
        <w:spacing w:after="0" w:line="240" w:lineRule="auto"/>
        <w:ind w:left="-11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6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Директор МБОУ Андреевской СШ № 3</w:t>
      </w:r>
    </w:p>
    <w:p w:rsidR="00C7622F" w:rsidRPr="00C7622F" w:rsidRDefault="00C7622F" w:rsidP="003D2B53">
      <w:pPr>
        <w:spacing w:after="0" w:line="240" w:lineRule="auto"/>
        <w:ind w:left="-11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6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Приказ от 2</w:t>
      </w:r>
      <w:r w:rsidR="007D4A34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C7622F">
        <w:rPr>
          <w:rFonts w:ascii="Times New Roman" w:eastAsia="Times New Roman" w:hAnsi="Times New Roman" w:cs="Times New Roman"/>
          <w:sz w:val="20"/>
          <w:szCs w:val="20"/>
          <w:lang w:eastAsia="ru-RU"/>
        </w:rPr>
        <w:t>.08.201</w:t>
      </w:r>
      <w:r w:rsidR="007D4A3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C76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№ </w:t>
      </w:r>
      <w:r w:rsidR="007D4A34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C7622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7D4A34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C76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C7622F" w:rsidRPr="00C7622F" w:rsidRDefault="00C7622F" w:rsidP="003D2B53">
      <w:pPr>
        <w:spacing w:after="0" w:line="240" w:lineRule="auto"/>
        <w:ind w:left="-11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6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__________ /Колганов А.В./</w:t>
      </w: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C7622F">
      <w:pPr>
        <w:spacing w:after="0" w:line="240" w:lineRule="auto"/>
        <w:ind w:left="-142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622F" w:rsidRPr="00C7622F" w:rsidRDefault="00C7622F" w:rsidP="00C76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622F" w:rsidRPr="00C7622F" w:rsidRDefault="00C7622F" w:rsidP="00C7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C7622F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РАБОЧАЯ   ПРОГРАММА</w:t>
      </w:r>
    </w:p>
    <w:p w:rsidR="00C7622F" w:rsidRPr="00C7622F" w:rsidRDefault="00C7622F" w:rsidP="00C7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22F" w:rsidRPr="00C7622F" w:rsidRDefault="00C7622F" w:rsidP="00C7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22F" w:rsidRPr="00C7622F" w:rsidRDefault="00C7622F" w:rsidP="00C7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22F" w:rsidRPr="00C7622F" w:rsidRDefault="00C7622F" w:rsidP="00C762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МУЗЫКЕ</w:t>
      </w:r>
    </w:p>
    <w:p w:rsidR="00C7622F" w:rsidRPr="00C7622F" w:rsidRDefault="00C7622F" w:rsidP="00C762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общего </w:t>
      </w:r>
      <w:proofErr w:type="gramStart"/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образования:  основное</w:t>
      </w:r>
      <w:proofErr w:type="gramEnd"/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общее  образование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класс)</w:t>
      </w:r>
    </w:p>
    <w:p w:rsidR="00C7622F" w:rsidRPr="00C7622F" w:rsidRDefault="00C7622F" w:rsidP="00C762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часов: 3</w:t>
      </w:r>
      <w:r w:rsidR="0031053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C7622F" w:rsidRPr="00C7622F" w:rsidRDefault="00C7622F" w:rsidP="00C762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 КРЮЧКОВА</w:t>
      </w:r>
      <w:proofErr w:type="gramEnd"/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АЛЕКСЕЕВНА</w:t>
      </w:r>
    </w:p>
    <w:p w:rsidR="00C7622F" w:rsidRPr="00C7622F" w:rsidRDefault="00C7622F" w:rsidP="00C762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разработана на </w:t>
      </w:r>
      <w:proofErr w:type="gramStart"/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основе:  программы</w:t>
      </w:r>
      <w:proofErr w:type="gramEnd"/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«Музыка» </w:t>
      </w:r>
      <w:r w:rsidRPr="00C76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общеобразовательных учреждений: Музыка: 5-7 </w:t>
      </w:r>
      <w:proofErr w:type="spellStart"/>
      <w:r w:rsidRPr="00C76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Pr="00C76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Е.Д. Критская, Г.П. Сергеева, Т.С. </w:t>
      </w:r>
      <w:proofErr w:type="spellStart"/>
      <w:r w:rsidRPr="00C76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Шмагина</w:t>
      </w:r>
      <w:proofErr w:type="spellEnd"/>
      <w:r w:rsidRPr="00C76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М: Просвещение, 2011г)</w:t>
      </w: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622F" w:rsidRPr="00C7622F" w:rsidRDefault="00C7622F" w:rsidP="00C762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7622F" w:rsidRPr="00C7622F" w:rsidRDefault="00C7622F" w:rsidP="00C7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22F" w:rsidRDefault="00C7622F" w:rsidP="00C7622F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</w:p>
    <w:p w:rsidR="00C7622F" w:rsidRPr="00C7622F" w:rsidRDefault="00C7622F" w:rsidP="00C7622F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</w:t>
      </w:r>
      <w:r w:rsidRPr="00C76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C7622F" w:rsidRPr="00C7622F" w:rsidRDefault="00C7622F" w:rsidP="00C7622F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7622F" w:rsidRPr="00C7622F" w:rsidRDefault="00C7622F" w:rsidP="00C7622F">
      <w:pPr>
        <w:keepNext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22F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Пояснительная записка.</w:t>
      </w:r>
    </w:p>
    <w:p w:rsidR="00C7622F" w:rsidRPr="00C7622F" w:rsidRDefault="00C7622F" w:rsidP="00C7622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учебного курса.</w:t>
      </w:r>
    </w:p>
    <w:p w:rsidR="00C7622F" w:rsidRPr="00C7622F" w:rsidRDefault="00C7622F" w:rsidP="00C7622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учебного курса в учебном плане.</w:t>
      </w:r>
    </w:p>
    <w:p w:rsidR="00C7622F" w:rsidRPr="00C7622F" w:rsidRDefault="00C7622F" w:rsidP="00C7622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курса.</w:t>
      </w:r>
    </w:p>
    <w:p w:rsidR="00C7622F" w:rsidRPr="00C7622F" w:rsidRDefault="00C7622F" w:rsidP="00C7622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планирование.</w:t>
      </w:r>
    </w:p>
    <w:p w:rsidR="00C7622F" w:rsidRPr="00C7622F" w:rsidRDefault="00C7622F" w:rsidP="00C7622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 – тематическое планирование.</w:t>
      </w:r>
    </w:p>
    <w:p w:rsidR="00C7622F" w:rsidRPr="00C7622F" w:rsidRDefault="00C7622F" w:rsidP="00C7622F">
      <w:pPr>
        <w:spacing w:after="0" w:line="480" w:lineRule="auto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  Результаты освоения курса «Музыка </w:t>
      </w:r>
      <w:r w:rsidR="003D2B5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7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класс» и система их оценивания.</w:t>
      </w: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Default="00C7622F" w:rsidP="00C7622F">
      <w:pPr>
        <w:shd w:val="clear" w:color="auto" w:fill="FFFFFF"/>
        <w:tabs>
          <w:tab w:val="left" w:leader="underscore" w:pos="6130"/>
        </w:tabs>
        <w:spacing w:before="312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55736" w:rsidRDefault="00155736" w:rsidP="00155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736" w:rsidRDefault="00155736" w:rsidP="00155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736" w:rsidRDefault="00155736" w:rsidP="00155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736" w:rsidRDefault="00155736" w:rsidP="00155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736" w:rsidRDefault="00155736" w:rsidP="00155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736" w:rsidRDefault="00155736" w:rsidP="00155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736" w:rsidRDefault="00155736" w:rsidP="00155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736" w:rsidRDefault="00155736" w:rsidP="00155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736" w:rsidRPr="003D2B53" w:rsidRDefault="00155736" w:rsidP="003D2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155736" w:rsidRPr="003D2B53" w:rsidRDefault="00155736" w:rsidP="003D2B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предмету «Музыка» для 7 </w:t>
      </w:r>
      <w:proofErr w:type="gramStart"/>
      <w:r w:rsidRPr="003D2B53">
        <w:rPr>
          <w:rFonts w:ascii="Times New Roman" w:eastAsia="Calibri" w:hAnsi="Times New Roman" w:cs="Times New Roman"/>
          <w:sz w:val="24"/>
          <w:szCs w:val="24"/>
        </w:rPr>
        <w:t>класса  составлена</w:t>
      </w:r>
      <w:proofErr w:type="gramEnd"/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 на основе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17.12.2010 г. № 1897), примерной программы по музыке для основного общего образования (2-е изд. </w:t>
      </w:r>
      <w:r w:rsidRPr="003D2B53">
        <w:rPr>
          <w:rFonts w:ascii="Times New Roman" w:eastAsia="Calibri" w:hAnsi="Times New Roman" w:cs="Times New Roman"/>
          <w:bCs/>
          <w:sz w:val="24"/>
          <w:szCs w:val="24"/>
        </w:rPr>
        <w:t>– М.: Просвещение, 2011. – 176 с.</w:t>
      </w:r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) и авторской программы </w:t>
      </w:r>
      <w:r w:rsidRPr="003D2B53">
        <w:rPr>
          <w:rFonts w:ascii="Times New Roman" w:eastAsia="Calibri" w:hAnsi="Times New Roman" w:cs="Times New Roman"/>
          <w:bCs/>
          <w:sz w:val="24"/>
          <w:szCs w:val="24"/>
        </w:rPr>
        <w:t>«Музыка. 5-7 классы</w:t>
      </w:r>
      <w:proofErr w:type="gramStart"/>
      <w:r w:rsidRPr="003D2B53">
        <w:rPr>
          <w:rFonts w:ascii="Times New Roman" w:eastAsia="Calibri" w:hAnsi="Times New Roman" w:cs="Times New Roman"/>
          <w:bCs/>
          <w:sz w:val="24"/>
          <w:szCs w:val="24"/>
        </w:rPr>
        <w:t>»./</w:t>
      </w:r>
      <w:proofErr w:type="gramEnd"/>
      <w:r w:rsidRPr="003D2B5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D2B53">
        <w:rPr>
          <w:rFonts w:ascii="Times New Roman" w:eastAsia="Calibri" w:hAnsi="Times New Roman" w:cs="Times New Roman"/>
          <w:bCs/>
          <w:sz w:val="24"/>
          <w:szCs w:val="24"/>
        </w:rPr>
        <w:t>Г.П.Сергеева</w:t>
      </w:r>
      <w:proofErr w:type="spellEnd"/>
      <w:r w:rsidRPr="003D2B5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3D2B53">
        <w:rPr>
          <w:rFonts w:ascii="Times New Roman" w:eastAsia="Calibri" w:hAnsi="Times New Roman" w:cs="Times New Roman"/>
          <w:bCs/>
          <w:sz w:val="24"/>
          <w:szCs w:val="24"/>
        </w:rPr>
        <w:t>Е.Д.Критская</w:t>
      </w:r>
      <w:proofErr w:type="spellEnd"/>
      <w:r w:rsidRPr="003D2B53">
        <w:rPr>
          <w:rFonts w:ascii="Times New Roman" w:eastAsia="Calibri" w:hAnsi="Times New Roman" w:cs="Times New Roman"/>
          <w:bCs/>
          <w:sz w:val="24"/>
          <w:szCs w:val="24"/>
        </w:rPr>
        <w:t>.-М.: Просвещение, 2011.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D2B53">
        <w:rPr>
          <w:rFonts w:ascii="Times New Roman" w:eastAsia="Calibri" w:hAnsi="Times New Roman" w:cs="Times New Roman"/>
          <w:bCs/>
          <w:sz w:val="24"/>
          <w:szCs w:val="24"/>
        </w:rPr>
        <w:t xml:space="preserve">       Рабочая программа ориентирована на использование </w:t>
      </w:r>
      <w:proofErr w:type="spellStart"/>
      <w:r w:rsidRPr="003D2B53">
        <w:rPr>
          <w:rFonts w:ascii="Times New Roman" w:eastAsia="Calibri" w:hAnsi="Times New Roman" w:cs="Times New Roman"/>
          <w:bCs/>
          <w:sz w:val="24"/>
          <w:szCs w:val="24"/>
        </w:rPr>
        <w:t>учебно</w:t>
      </w:r>
      <w:proofErr w:type="spellEnd"/>
      <w:r w:rsidRPr="003D2B53">
        <w:rPr>
          <w:rFonts w:ascii="Times New Roman" w:eastAsia="Calibri" w:hAnsi="Times New Roman" w:cs="Times New Roman"/>
          <w:bCs/>
          <w:sz w:val="24"/>
          <w:szCs w:val="24"/>
        </w:rPr>
        <w:t xml:space="preserve"> – методического комплекта «Музыка 5-7 классы» авторов </w:t>
      </w:r>
      <w:proofErr w:type="spellStart"/>
      <w:r w:rsidRPr="003D2B53">
        <w:rPr>
          <w:rFonts w:ascii="Times New Roman" w:eastAsia="Calibri" w:hAnsi="Times New Roman" w:cs="Times New Roman"/>
          <w:bCs/>
          <w:sz w:val="24"/>
          <w:szCs w:val="24"/>
        </w:rPr>
        <w:t>Г.П.Сергеевой</w:t>
      </w:r>
      <w:proofErr w:type="spellEnd"/>
      <w:r w:rsidRPr="003D2B5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3D2B53">
        <w:rPr>
          <w:rFonts w:ascii="Times New Roman" w:eastAsia="Calibri" w:hAnsi="Times New Roman" w:cs="Times New Roman"/>
          <w:bCs/>
          <w:sz w:val="24"/>
          <w:szCs w:val="24"/>
        </w:rPr>
        <w:t>Е.Д.Критской</w:t>
      </w:r>
      <w:proofErr w:type="spellEnd"/>
      <w:r w:rsidRPr="003D2B53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D2B53">
        <w:rPr>
          <w:rFonts w:ascii="Times New Roman" w:eastAsia="Calibri" w:hAnsi="Times New Roman" w:cs="Times New Roman"/>
          <w:bCs/>
          <w:sz w:val="24"/>
          <w:szCs w:val="24"/>
        </w:rPr>
        <w:t>-Учебник «Музыка. 7 класс», М., Просвещение, 2012г.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D2B53">
        <w:rPr>
          <w:rFonts w:ascii="Times New Roman" w:eastAsia="Calibri" w:hAnsi="Times New Roman" w:cs="Times New Roman"/>
          <w:bCs/>
          <w:sz w:val="24"/>
          <w:szCs w:val="24"/>
        </w:rPr>
        <w:t>-Пособия для учащихся «Музыка. Творческая тетрадь.7 класс»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D2B53">
        <w:rPr>
          <w:rFonts w:ascii="Times New Roman" w:eastAsia="Calibri" w:hAnsi="Times New Roman" w:cs="Times New Roman"/>
          <w:bCs/>
          <w:sz w:val="24"/>
          <w:szCs w:val="24"/>
        </w:rPr>
        <w:t>-Программа «Музыка 5-7 классы», М., Просвещение, 2011г.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D2B53">
        <w:rPr>
          <w:rFonts w:ascii="Times New Roman" w:eastAsia="Calibri" w:hAnsi="Times New Roman" w:cs="Times New Roman"/>
          <w:bCs/>
          <w:sz w:val="24"/>
          <w:szCs w:val="24"/>
        </w:rPr>
        <w:t>-Методическое пособие для учителя «Уроки музыки. 5-7 классы», М., Просвещение, 2011г.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3D2B53">
        <w:rPr>
          <w:rFonts w:ascii="Times New Roman" w:eastAsia="Calibri" w:hAnsi="Times New Roman" w:cs="Times New Roman"/>
          <w:bCs/>
          <w:sz w:val="24"/>
          <w:szCs w:val="24"/>
        </w:rPr>
        <w:t>-«</w:t>
      </w:r>
      <w:proofErr w:type="gramEnd"/>
      <w:r w:rsidRPr="003D2B53">
        <w:rPr>
          <w:rFonts w:ascii="Times New Roman" w:eastAsia="Calibri" w:hAnsi="Times New Roman" w:cs="Times New Roman"/>
          <w:bCs/>
          <w:sz w:val="24"/>
          <w:szCs w:val="24"/>
        </w:rPr>
        <w:t>Музыка. Хрестоматия музыкального материала. 7 класс», М., Просвещение, 2011г.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3D2B53">
        <w:rPr>
          <w:rFonts w:ascii="Times New Roman" w:eastAsia="Calibri" w:hAnsi="Times New Roman" w:cs="Times New Roman"/>
          <w:bCs/>
          <w:sz w:val="24"/>
          <w:szCs w:val="24"/>
        </w:rPr>
        <w:t>-«</w:t>
      </w:r>
      <w:proofErr w:type="gramEnd"/>
      <w:r w:rsidRPr="003D2B53">
        <w:rPr>
          <w:rFonts w:ascii="Times New Roman" w:eastAsia="Calibri" w:hAnsi="Times New Roman" w:cs="Times New Roman"/>
          <w:bCs/>
          <w:sz w:val="24"/>
          <w:szCs w:val="24"/>
        </w:rPr>
        <w:t xml:space="preserve">Музыка. Фонохрестоматия музыкального материала. 7 класс» (МР3), М., Просвещение, 2011г.       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55736" w:rsidRPr="003D2B53" w:rsidRDefault="00155736" w:rsidP="003D2B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D2B53">
        <w:rPr>
          <w:rFonts w:ascii="Times New Roman" w:eastAsia="Calibri" w:hAnsi="Times New Roman" w:cs="Times New Roman"/>
          <w:b/>
          <w:bCs/>
          <w:sz w:val="24"/>
          <w:szCs w:val="24"/>
        </w:rPr>
        <w:t>ОБЩАЯ ХАРАКТЕРИСТИКА УЧЕБНОГО ПРЕДМЕТА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D2B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Изучение музыки как вида искусств в 7 классе направлено на достижение следующей 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D2B53">
        <w:rPr>
          <w:rFonts w:ascii="Times New Roman" w:eastAsia="Calibri" w:hAnsi="Times New Roman" w:cs="Times New Roman"/>
          <w:b/>
          <w:sz w:val="24"/>
          <w:szCs w:val="24"/>
        </w:rPr>
        <w:t>цели :</w:t>
      </w:r>
      <w:proofErr w:type="gramEnd"/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 формирование и развитие музыкальной культуры школьников как неотъемлемой части их духовной культуры.-наиболее полно отражает заинтересованность современного общества в возрождении </w:t>
      </w:r>
      <w:proofErr w:type="spellStart"/>
      <w:r w:rsidRPr="003D2B53">
        <w:rPr>
          <w:rFonts w:ascii="Times New Roman" w:eastAsia="Calibri" w:hAnsi="Times New Roman" w:cs="Times New Roman"/>
          <w:sz w:val="24"/>
          <w:szCs w:val="24"/>
        </w:rPr>
        <w:t>духовности,обеспечивает</w:t>
      </w:r>
      <w:proofErr w:type="spellEnd"/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 формирование целостного мировосприятия </w:t>
      </w:r>
      <w:proofErr w:type="spellStart"/>
      <w:r w:rsidRPr="003D2B53">
        <w:rPr>
          <w:rFonts w:ascii="Times New Roman" w:eastAsia="Calibri" w:hAnsi="Times New Roman" w:cs="Times New Roman"/>
          <w:sz w:val="24"/>
          <w:szCs w:val="24"/>
        </w:rPr>
        <w:t>обучающихся,их</w:t>
      </w:r>
      <w:proofErr w:type="spellEnd"/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 умения ориентироваться</w:t>
      </w:r>
      <w:r w:rsidR="00014E6F" w:rsidRPr="003D2B53">
        <w:rPr>
          <w:rFonts w:ascii="Times New Roman" w:eastAsia="Calibri" w:hAnsi="Times New Roman" w:cs="Times New Roman"/>
          <w:sz w:val="24"/>
          <w:szCs w:val="24"/>
        </w:rPr>
        <w:t xml:space="preserve"> в жизненном информационном пространстве. Курс нацелен на изучение многообразных взаимодействий музыки с </w:t>
      </w:r>
      <w:proofErr w:type="gramStart"/>
      <w:r w:rsidR="00014E6F" w:rsidRPr="003D2B53">
        <w:rPr>
          <w:rFonts w:ascii="Times New Roman" w:eastAsia="Calibri" w:hAnsi="Times New Roman" w:cs="Times New Roman"/>
          <w:sz w:val="24"/>
          <w:szCs w:val="24"/>
        </w:rPr>
        <w:t>жизнью,природой</w:t>
      </w:r>
      <w:proofErr w:type="gramEnd"/>
      <w:r w:rsidR="00014E6F" w:rsidRPr="003D2B53">
        <w:rPr>
          <w:rFonts w:ascii="Times New Roman" w:eastAsia="Calibri" w:hAnsi="Times New Roman" w:cs="Times New Roman"/>
          <w:sz w:val="24"/>
          <w:szCs w:val="24"/>
        </w:rPr>
        <w:t xml:space="preserve">,обычаями,литературой,живописью,историей,психологией музыкального </w:t>
      </w:r>
      <w:proofErr w:type="spellStart"/>
      <w:r w:rsidR="00014E6F" w:rsidRPr="003D2B53">
        <w:rPr>
          <w:rFonts w:ascii="Times New Roman" w:eastAsia="Calibri" w:hAnsi="Times New Roman" w:cs="Times New Roman"/>
          <w:sz w:val="24"/>
          <w:szCs w:val="24"/>
        </w:rPr>
        <w:t>восприятия,а</w:t>
      </w:r>
      <w:proofErr w:type="spellEnd"/>
      <w:r w:rsidR="00014E6F" w:rsidRPr="003D2B53">
        <w:rPr>
          <w:rFonts w:ascii="Times New Roman" w:eastAsia="Calibri" w:hAnsi="Times New Roman" w:cs="Times New Roman"/>
          <w:sz w:val="24"/>
          <w:szCs w:val="24"/>
        </w:rPr>
        <w:t xml:space="preserve"> также с другими видами и предметами художественной и </w:t>
      </w:r>
      <w:proofErr w:type="spellStart"/>
      <w:r w:rsidR="00014E6F" w:rsidRPr="003D2B53">
        <w:rPr>
          <w:rFonts w:ascii="Times New Roman" w:eastAsia="Calibri" w:hAnsi="Times New Roman" w:cs="Times New Roman"/>
          <w:sz w:val="24"/>
          <w:szCs w:val="24"/>
        </w:rPr>
        <w:t>познавательнойдеятельности</w:t>
      </w:r>
      <w:proofErr w:type="spellEnd"/>
      <w:r w:rsidR="00014E6F" w:rsidRPr="003D2B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014E6F" w:rsidRPr="003D2B53">
        <w:rPr>
          <w:rFonts w:ascii="Times New Roman" w:eastAsia="Calibri" w:hAnsi="Times New Roman" w:cs="Times New Roman"/>
          <w:sz w:val="24"/>
          <w:szCs w:val="24"/>
        </w:rPr>
        <w:t>В качестве приоритетных в данной программе выдвигаются следующие</w:t>
      </w:r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4E6F" w:rsidRPr="003D2B53"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Pr="003D2B53">
        <w:rPr>
          <w:rFonts w:ascii="Times New Roman" w:eastAsia="Calibri" w:hAnsi="Times New Roman" w:cs="Times New Roman"/>
          <w:b/>
          <w:sz w:val="24"/>
          <w:szCs w:val="24"/>
        </w:rPr>
        <w:t>адачи: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- развитие общей музыкальности и эмоциональности, </w:t>
      </w:r>
      <w:proofErr w:type="spellStart"/>
      <w:r w:rsidRPr="003D2B53">
        <w:rPr>
          <w:rFonts w:ascii="Times New Roman" w:eastAsia="Calibri" w:hAnsi="Times New Roman" w:cs="Times New Roman"/>
          <w:sz w:val="24"/>
          <w:szCs w:val="24"/>
        </w:rPr>
        <w:t>эмпатии</w:t>
      </w:r>
      <w:proofErr w:type="spellEnd"/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- освоение музыки и знаний о музыке, её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</w:t>
      </w:r>
      <w:proofErr w:type="gramStart"/>
      <w:r w:rsidRPr="003D2B53">
        <w:rPr>
          <w:rFonts w:ascii="Times New Roman" w:eastAsia="Calibri" w:hAnsi="Times New Roman" w:cs="Times New Roman"/>
          <w:sz w:val="24"/>
          <w:szCs w:val="24"/>
        </w:rPr>
        <w:t>композиторов;  о</w:t>
      </w:r>
      <w:proofErr w:type="gramEnd"/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 её взаимосвязи с другими видами искусства и жизнью;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- овладение художественно – практическими умениями и навыками в разнообразных видах музыкально-творческой деятельности: слушании музыки и пении, инструментальном </w:t>
      </w:r>
      <w:proofErr w:type="spellStart"/>
      <w:r w:rsidRPr="003D2B53">
        <w:rPr>
          <w:rFonts w:ascii="Times New Roman" w:eastAsia="Calibri" w:hAnsi="Times New Roman" w:cs="Times New Roman"/>
          <w:sz w:val="24"/>
          <w:szCs w:val="24"/>
        </w:rPr>
        <w:t>музицировании</w:t>
      </w:r>
      <w:proofErr w:type="spellEnd"/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 и музыкально-пластическом движении, импровизации, драматизации музыкальных произведений, музыкально-творческой практике с применением информационно-коммуникационных технологий;</w:t>
      </w:r>
    </w:p>
    <w:p w:rsidR="00155736" w:rsidRPr="003D2B53" w:rsidRDefault="00155736" w:rsidP="003D2B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- 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3D2B53">
        <w:rPr>
          <w:rFonts w:ascii="Times New Roman" w:eastAsia="Calibri" w:hAnsi="Times New Roman" w:cs="Times New Roman"/>
          <w:sz w:val="24"/>
          <w:szCs w:val="24"/>
        </w:rPr>
        <w:t>слушательской</w:t>
      </w:r>
      <w:proofErr w:type="spellEnd"/>
      <w:r w:rsidRPr="003D2B53">
        <w:rPr>
          <w:rFonts w:ascii="Times New Roman" w:eastAsia="Calibri" w:hAnsi="Times New Roman" w:cs="Times New Roman"/>
          <w:sz w:val="24"/>
          <w:szCs w:val="24"/>
        </w:rPr>
        <w:t xml:space="preserve"> и исполнительской культуры учащихся.</w:t>
      </w:r>
    </w:p>
    <w:p w:rsidR="00014E6F" w:rsidRPr="003D2B53" w:rsidRDefault="00014E6F" w:rsidP="003D2B53">
      <w:pPr>
        <w:shd w:val="clear" w:color="auto" w:fill="FFFFFF"/>
        <w:tabs>
          <w:tab w:val="left" w:pos="2340"/>
          <w:tab w:val="left" w:leader="underscore" w:pos="6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МЕСТА УЧЕБНОГО ПРЕДМЕТА В УЧЕБНОМ ПЛАНЕ</w:t>
      </w:r>
    </w:p>
    <w:p w:rsidR="00014E6F" w:rsidRPr="003D2B53" w:rsidRDefault="00014E6F" w:rsidP="003D2B53">
      <w:pPr>
        <w:shd w:val="clear" w:color="auto" w:fill="FFFFFF"/>
        <w:tabs>
          <w:tab w:val="left" w:pos="765"/>
          <w:tab w:val="left" w:leader="underscore" w:pos="61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базисный учебный план для общеобразовательных организаций Российской Федерации отводит 3</w:t>
      </w:r>
      <w:r w:rsidR="00310536"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год (1 час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в  неделю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14E6F" w:rsidRPr="003D2B53" w:rsidRDefault="00014E6F" w:rsidP="003D2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Рабочая программа по музыке для 7 класса предполагает определённую специфику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связей</w:t>
      </w:r>
      <w:r w:rsidR="00A36559"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,которые</w:t>
      </w:r>
      <w:proofErr w:type="spellEnd"/>
      <w:proofErr w:type="gramEnd"/>
      <w:r w:rsidR="00A36559"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просматриваются через взаимодействие музыки с предметами «Изобразительное искусство», «Литература», «Мировая художественная культура».</w:t>
      </w:r>
    </w:p>
    <w:p w:rsidR="00014E6F" w:rsidRPr="003D2B53" w:rsidRDefault="00014E6F" w:rsidP="003D2B53">
      <w:pPr>
        <w:shd w:val="clear" w:color="auto" w:fill="FFFFFF"/>
        <w:tabs>
          <w:tab w:val="left" w:leader="underscore" w:pos="6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учебной программы: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 полугодия: </w:t>
      </w: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Особенности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драматургии сценической  музыки» 16 часов.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 1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Классика и современность. (1ч)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слова «классика». Понятие «классическая музыка», классика жанра, стиль. Разновидности стилей. Интерпретация и обработка классической музыки прошлого. Классика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 тот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опыт, который  донесли до нас великие мыслители-художники прошлого. Произведения искусства всегда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  отношение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автора к жизни.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Вводный урок. Актуализировать жизненно-музыкальный опыт учащихся; помочь им осознать, что встреча с выдающимися музыкальными произведениями является прикосновением к духовному опыту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поколений. Понятия: «классика», «жанр», «классика жанра», «стиль»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( эпохи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национальный, индивидуальный).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 2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-3. В музыкальном театре. Опера. Опера «Иван (2ч) 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Расширение и углубление знаний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 об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оперном спектакле, понимание  его драматургии на основе взаимозависимости и взаимодействия явлений и событий, переданных интонационным языком музыки. Формы музыкальной драматургии в опере. Синтез искусств в опере. Глинка – первый русский композитор мирового значения,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симфонически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образный тип музыки, идейность оперы: народ – единая великая личность, сплочённая одним чувством, одной волей.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 4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-5. «Опера «Князь  Игорь». (2ч)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Обобщение представлений учащихся о жанре эпической оперы, усвоение принципов драматургического развития на основе знакомства с музыкальными характеристиками её героев (сольными и хоровыми). Продолжать знакомить учащихся с героическими образами русской истории.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 6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-7.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 музыкальном театре. Балет. Балет </w:t>
      </w:r>
      <w:proofErr w:type="spell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Б.И.Тищенко</w:t>
      </w:r>
      <w:proofErr w:type="spell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«Ярославна». (2ч)    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знания учащихся о балете на знакомом им музыкальном материале, раскрыть особенности драматургического развития образов на основе контраста, сопоставления. Формы музыкальной драматургии в балете: классические и характерные танцы, действенные эпизоды, хореографические ансамбли. Основа драматургического развития в балете - идея поиска ответов на вечные вопросы жизни. Значение синтеза различных искусств в балете.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прочтение произведения древнерусской литературы «Слово о полку Игореве» в жанре балета; анализ основных образов балета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Б.Тищенко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«Ярославна»; сравнение образных сфер балета с образами оперы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А.Бородина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«Князь Игорь».</w:t>
      </w:r>
    </w:p>
    <w:p w:rsidR="00C7622F" w:rsidRPr="003D2B53" w:rsidRDefault="0033391C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8. Контрольная работа «Особенности </w:t>
      </w:r>
      <w:proofErr w:type="spell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драматургиисценическоймузыки</w:t>
      </w:r>
      <w:proofErr w:type="spell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 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.«Героическая тема в русской музыке. (1ч)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особенности драматургии разных жанров музыки героико-патриотического, эпического характера. Развивать ассоциативно-образное мышление учащихся, актуализация знаний учащихся о том, как историческое прошлое Родины находит отражение в художественных образах живописи, скульптуры, архитектуры; расширение интонационного тезауруса в процессе подбора музыкального (и литературного) ряда к произведениям изобразительного искусства.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 10</w:t>
      </w:r>
      <w:proofErr w:type="gramEnd"/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-11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В музыкальном театре.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Мой народ - американцы. Порги и </w:t>
      </w:r>
      <w:proofErr w:type="spellStart"/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ч)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Расширение представлений учащихся об оперном искусстве зарубежных композиторов (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Дж.Гершвина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(США),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Ж.Бизе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(Франция), Э. -Л.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Уэббера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(Англия); выявление особенностей драматургии классической оперы и современной рок -оперы. Закрепление понятий жанров джазовой музыки – блюз, спиричуэл, симфоджаз. Лёгкая и серьёзная музыка. Сравнительный анализ музыкальных образов опер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Дж.Гершвина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«Порги и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М.Глинки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«Иван Сусанин» (две народные драмы).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 1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«Опера </w:t>
      </w:r>
      <w:proofErr w:type="spell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Ж.Бизе</w:t>
      </w:r>
      <w:proofErr w:type="spell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«Кармен». (</w:t>
      </w:r>
      <w:r w:rsidR="004820D8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 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Опера «Кармен» – музыкальная драма, цель которой - выражение сложных эмоциональных состояний, коллизий, событий. Образы главных героев, роль народных сцен.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 1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«Балет </w:t>
      </w:r>
      <w:proofErr w:type="spell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Р.К.Щедрина</w:t>
      </w:r>
      <w:proofErr w:type="spell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«Кармен - сюита».(1ч)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Раскрыть особенности музыкальной драматургии балета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Р.Щедрина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симфонического способа прочтения литературного сюжета на основе музыки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Ж.Бизе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выяснение вопроса о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современности,  затронутой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музыке темы любви и свободы.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 фрагментов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оперы и балета, проследить трансформацию тем главных героев в балете. Драматургическая кульминация балета, проблема типов музыкальной драматургии.            </w:t>
      </w:r>
    </w:p>
    <w:p w:rsidR="004820D8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 1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 Сюжеты и образы духовной музыки.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820D8"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Актуализировать музыкальный опыт учащихся, связанный с образами духовной музыки, познакомить с вокально-драматическим творчеством русских и зарубежных композиторов </w:t>
      </w:r>
      <w:proofErr w:type="gramStart"/>
      <w:r w:rsidR="004820D8"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( на</w:t>
      </w:r>
      <w:proofErr w:type="gramEnd"/>
      <w:r w:rsidR="004820D8"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примере «Высокой мессы» И.-</w:t>
      </w:r>
      <w:proofErr w:type="spellStart"/>
      <w:r w:rsidR="004820D8"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С.Баха</w:t>
      </w:r>
      <w:proofErr w:type="spellEnd"/>
      <w:r w:rsidR="004820D8"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«Всенощного бдения» </w:t>
      </w:r>
      <w:proofErr w:type="spellStart"/>
      <w:r w:rsidR="004820D8"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С.В.Рахманинова</w:t>
      </w:r>
      <w:proofErr w:type="spellEnd"/>
    </w:p>
    <w:p w:rsidR="004820D8" w:rsidRPr="003D2B53" w:rsidRDefault="004820D8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1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Музыкальное зодчество России. «Всенощное бдение» С.В. </w:t>
      </w: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Рахманинова.(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1ч)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Актуализировать музыкальный опыт учащихся, связанный с образами духовной музыки, познакомить с вокально-драматическим творчеством русских и зарубежных композиторов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( на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примере «Высокой мессы» И.-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С.Баха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«Всенощного бдения»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С.В.Рахманинова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Понимание того, насколько интерпретации современных исполнителей отвечают замыслам авторов, в чём их достоинство, а в чём – недостатки в воплощении музыкального образа.</w:t>
      </w:r>
    </w:p>
    <w:p w:rsidR="004820D8" w:rsidRPr="003D2B53" w:rsidRDefault="004820D8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1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7622F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«Рок - </w:t>
      </w:r>
      <w:proofErr w:type="gramStart"/>
      <w:r w:rsidR="00C7622F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  </w:t>
      </w:r>
      <w:proofErr w:type="spellStart"/>
      <w:r w:rsidR="00C7622F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Э.Л.Уэббера</w:t>
      </w:r>
      <w:proofErr w:type="spellEnd"/>
      <w:proofErr w:type="gramEnd"/>
      <w:r w:rsidR="00C7622F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«Иисус Христос – суперзвезда».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(1ч)</w:t>
      </w:r>
      <w:r w:rsidR="00C7622F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фрагментами рок-оперы Э.-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Л.Уэббера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вопрос о традициях и новаторстве в жанре оперы; драматургия развития и музыкальный язык основных образов рок-оперы. Приёмы драматургического развития в опере (повтор, контраст,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вариационность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). Средства драматургического развития музыкальных образов.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сюжетных линий.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 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полугодия: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образов камерной и симфонической музыки -  1</w:t>
      </w:r>
      <w:r w:rsidR="00310536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Термин «драматургия» применяется не только к произведениям музыкально-сценических, театральных жанров, но и к произведениям, связанным с многогранным раскрытием музыкальных образов, для характеристики инструментально-симфонической музыки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Закономерности музыкальной драматургии проявляются в построении целого произведения и составляющих его частей, в логике их развития, особенностях воплощения музыкальных образов, их сопоставлении по принципу сходства или различия – в повторении, варьировании, контрастном взаимодействии музыкальных интонаций, тем, эпизодов.</w:t>
      </w:r>
    </w:p>
    <w:p w:rsidR="0033391C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</w:t>
      </w: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«Музыка </w:t>
      </w:r>
      <w:proofErr w:type="spellStart"/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Д.Б.Кабалевского</w:t>
      </w:r>
      <w:proofErr w:type="spellEnd"/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драматическому спектаклю «Ромео и Джульетта» 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(1ч)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3391C" w:rsidRPr="003D2B53" w:rsidRDefault="0033391C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музыки к драматическим спектаклям; актуализация жизненно-музыкальных впечатлений учащихся о роли в сценическом действии; выявление контрастности образных сфер театральной музыки; закрепление знаний о взаимодействии </w:t>
      </w:r>
    </w:p>
    <w:p w:rsidR="0033391C" w:rsidRPr="003D2B53" w:rsidRDefault="0033391C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литературы; понимание выразительности музыкальных характеристик главных  героев спектакля </w:t>
      </w:r>
    </w:p>
    <w:p w:rsidR="0033391C" w:rsidRPr="003D2B53" w:rsidRDefault="0033391C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622F" w:rsidRPr="003D2B53" w:rsidRDefault="0033391C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18-</w:t>
      </w: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</w:t>
      </w:r>
      <w:r w:rsidR="00C7622F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End"/>
      <w:r w:rsidR="00C7622F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Гоголь-сюита»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="00C7622F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музыки к спектаклю «Ревизская сказка». (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7622F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музыки к драматическим спектаклям; актуализация жизненно-музыкальных впечатлений учащихся о роли в сценическом действии; выявление контрастности образных сфер театральной музыки; закрепление знаний о взаимодействии 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литературы; понимание выразительности музыкальных характеристик главных  героев спектакля </w:t>
      </w:r>
    </w:p>
    <w:p w:rsidR="0033391C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«Музыкальная драматургия – развитие музыки</w:t>
      </w: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1ч)</w:t>
      </w:r>
    </w:p>
    <w:p w:rsidR="0033391C" w:rsidRPr="003D2B53" w:rsidRDefault="0033391C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жизненно-музыкальный опыт учащихся по осмыслению восприятия музыкальной драматургии знакомой им музыки; закрепить понимание таких приёмов развития, как повтор, варьирование, разработка, секвенция, имитация.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21.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 направления музыкальной культуры: духовная и светская музыка. (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жизненно-музыкальный опыт учащихся по осмыслению восприятия музыкальной драматургии знакомой им музыки; закрепить понимание таких приёмов развития, как повтор, варьирование, разработка, секвенция, имитация.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Обобщить и систематизировать представления учащихся об особенностях драматургии произведений разных жанров духовной и светской музыки.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«Камерная инструментальная музыка. Этюд». (</w:t>
      </w:r>
      <w:r w:rsidR="0033391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Особенности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музыки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камерных жанрах (на примере этюдов эпохи романтизма); знакомство с мастерством знаменитых пианистов Европы –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Ф.Листа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Ф.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Бузони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«транскрипция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»,  «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интерпретация» .выявить изменения в драматургической концепции сочинения на основе сравнительного анализа оригинала и транскрипции; осмысление черт музыки эпохи романтизма.</w:t>
      </w:r>
    </w:p>
    <w:p w:rsidR="0033391C" w:rsidRPr="003D2B53" w:rsidRDefault="0033391C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23.Транскрипция. </w:t>
      </w:r>
      <w:proofErr w:type="spellStart"/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Ф.Лист</w:t>
      </w:r>
      <w:proofErr w:type="spell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.(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1ч)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33391C" w:rsidRPr="003D2B53" w:rsidRDefault="0033391C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Особенности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музыки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камерных жанрах (на примере этюдов эпохи романтизма); знакомство с мастерством знаменитых пианистов Европы –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Ф.Листа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Ф.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Бузони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391C" w:rsidRPr="003D2B53" w:rsidRDefault="0033391C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«транскрипция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»,  «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интерпретация» .выявить изменения в драматургической концепции сочинения на основе сравнительного анализа оригинала и транскрипции; осмысление черт музыки эпохи романтизма.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 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«Циклические формы инструментальной музыки. Кончерто гроссо. Сюита в старинном стиле А. </w:t>
      </w:r>
      <w:proofErr w:type="spell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Шнитке</w:t>
      </w:r>
      <w:proofErr w:type="spell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 (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Особенности формы инструментального концерта, кончерто гроссо; характерные черты стиля композиторов; «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полистилистика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2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5-26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Соната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(«Патетическая»)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proofErr w:type="spell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Л.В.Бетховен</w:t>
      </w:r>
      <w:proofErr w:type="spellEnd"/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С.С.Прокофьев</w:t>
      </w:r>
      <w:proofErr w:type="spellEnd"/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«Соната №</w:t>
      </w:r>
      <w:proofErr w:type="gramStart"/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2» 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В.А.Моцарт</w:t>
      </w:r>
      <w:proofErr w:type="spellEnd"/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«Соната №11»,.(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Углубленное знакомство с музыкальным жанром «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соната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»;особенности</w:t>
      </w:r>
      <w:proofErr w:type="spellEnd"/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сонатной формы: экспозиция, разработка, реприза, кода. Соната в творчестве великих композиторов: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Л.ван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Бетховена,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В.А.Моцарта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С.С.Прокофьева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 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proofErr w:type="gramEnd"/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-28.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«Симфоническая музыка.(2ч)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 с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шедеврами русской музыки, понимание формы «сонатное аллегро»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основе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драматургического развития музыкальных образов и представление о жанре симфонии как романе в звуках; расширение представлений учащихся об ассоциативно-образных связях музыки с другими видами искусства.  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 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Симфоническая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картина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«Празднества» </w:t>
      </w:r>
      <w:proofErr w:type="spellStart"/>
      <w:proofErr w:type="gramStart"/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К.Дебюсси</w:t>
      </w:r>
      <w:proofErr w:type="spellEnd"/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.(</w:t>
      </w:r>
      <w:proofErr w:type="gramEnd"/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1ч)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симфонии, идея; личность художника и судьба композитора через призму музыкального произведения.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 стиля, особенности симфонизма композиторов.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Ощутить современность художественных произведений,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посвящённых  судьбоносным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событиям истории страны понять способы создания художественного образа  и драматургию его развёртывания в контрастном сопоставлении отдельных тем и частей 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симфонии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; сравнить с драматургией музыкально-сценических произведений (оперой Бородина и балетом Тищенко, созданными на основе «Слова о полку Игореве»).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представлений учащихся о стиле «импрессионизма»; актуализировать музыкально-слуховые представления о музыке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К.Дебюсси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; анализ приёмов драматургического развития в симфонической картине «Празднества», сравнить музыкальный язык «Празднеств» с другими сочинениями на тему праздника.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3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«Инструментальный концерт. Концерт для скрипки с оркестром </w:t>
      </w:r>
      <w:proofErr w:type="spell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А.Хачатуряна</w:t>
      </w:r>
      <w:proofErr w:type="spell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 (1ч)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Вспомнить знакомые концерты (инструментальные и хоровые), определить их образный строй; дать информацию об истории создания жанра концерта; определить содержание, эмоциональный строй и национальный колорит «Концерта для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скрипки  и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фортепиано»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А.Хачатуряна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, функции солиста и оркестра, особенности развития образов.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3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«Рапсодия в стиле блюз </w:t>
      </w:r>
      <w:proofErr w:type="spell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Дж.Гершвина</w:t>
      </w:r>
      <w:proofErr w:type="spellEnd"/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».(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1ч)</w:t>
      </w:r>
    </w:p>
    <w:p w:rsidR="00C7622F" w:rsidRPr="003D2B53" w:rsidRDefault="00C7622F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представления о жанре рапсодии, симфоджазе, приёмах драматургического развития на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примере  сочинения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Дж.Гершвина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E6907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работа.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«Музыка народов мира. Популярные хиты из мюзиклов и рок-опер.   (</w:t>
      </w:r>
      <w:r w:rsidR="00621FFC"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22F" w:rsidRPr="003D2B53" w:rsidRDefault="00C7622F" w:rsidP="003D2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Систематизировать жизненно-музыкальный опыт учащихся на основе восприятия и исполнения обработок мелодий разных народов мира; обобщить представления учащихся о выразительных возможностях фольклора в современной музыкальной культуре; познакомить их с известными исполнителями музыки народной традиции.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Презентации исследовательских проектов учащихся. 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 фактических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учащихся, применение и приобретение новых знаний путём самообразования.</w:t>
      </w:r>
    </w:p>
    <w:p w:rsidR="00C7622F" w:rsidRPr="003D2B53" w:rsidRDefault="00AE6907" w:rsidP="003D2B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33. Анализ контрольной работы. Популярные хиты их мюзиклов и рок-</w:t>
      </w:r>
      <w:proofErr w:type="gramStart"/>
      <w:r w:rsidRPr="003D2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опер.</w:t>
      </w:r>
      <w:r w:rsidR="00621FFC" w:rsidRPr="003D2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="00621FFC" w:rsidRPr="003D2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1ч)</w:t>
      </w:r>
      <w:r w:rsidR="00310536" w:rsidRPr="003D2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«Пусть музыка звучит!»</w:t>
      </w:r>
    </w:p>
    <w:p w:rsidR="00AE6907" w:rsidRPr="003D2B53" w:rsidRDefault="00AE6907" w:rsidP="003D2B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Использовать общие приёмы решения </w:t>
      </w:r>
      <w:proofErr w:type="spellStart"/>
      <w:proofErr w:type="gramStart"/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задач;ориентироваться</w:t>
      </w:r>
      <w:proofErr w:type="spellEnd"/>
      <w:proofErr w:type="gramEnd"/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информационном материале </w:t>
      </w:r>
      <w:proofErr w:type="spellStart"/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учебника</w:t>
      </w:r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;добывать</w:t>
      </w:r>
      <w:proofErr w:type="spellEnd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овые</w:t>
      </w:r>
      <w:proofErr w:type="spellEnd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знания (информацию),полученные из различных источников и разными </w:t>
      </w:r>
      <w:proofErr w:type="spellStart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способами.Выполнять</w:t>
      </w:r>
      <w:proofErr w:type="spellEnd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учебные действия в качестве слушателя; соотносить результат своей деятельности с </w:t>
      </w:r>
      <w:proofErr w:type="spellStart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цельюи</w:t>
      </w:r>
      <w:proofErr w:type="spellEnd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оценить </w:t>
      </w:r>
      <w:proofErr w:type="spellStart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его.Выражать</w:t>
      </w:r>
      <w:proofErr w:type="spellEnd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эмоциональное содержание музыкальных произведений в </w:t>
      </w:r>
      <w:proofErr w:type="spellStart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исполнении,проявлять</w:t>
      </w:r>
      <w:proofErr w:type="spellEnd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инициативу в художественно-творческой деятельности; объяснять смысл своих </w:t>
      </w:r>
      <w:proofErr w:type="spellStart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оценок,мотивов</w:t>
      </w:r>
      <w:proofErr w:type="spellEnd"/>
      <w:r w:rsidR="00621FFC"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целей.</w:t>
      </w:r>
    </w:p>
    <w:p w:rsidR="00621FFC" w:rsidRPr="003D2B53" w:rsidRDefault="00621FFC" w:rsidP="003D2B53">
      <w:pPr>
        <w:tabs>
          <w:tab w:val="left" w:pos="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D2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бобщить представления учащихся о выразительных возможностях фольклора в современной музыкальной культуре; познакомить их с известными исполнителями музыки народной традиции.</w:t>
      </w: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Презентации исследовательских проектов учащихся. 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 фактических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учащихся, применение и приобретение новых знаний путём самообразования.</w:t>
      </w:r>
    </w:p>
    <w:p w:rsidR="00C7622F" w:rsidRPr="002A5E6E" w:rsidRDefault="00C7622F" w:rsidP="00621FFC">
      <w:pPr>
        <w:tabs>
          <w:tab w:val="left" w:pos="8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AC7" w:rsidRDefault="00B94AC7" w:rsidP="00C762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94AC7" w:rsidSect="00F52288">
          <w:pgSz w:w="11906" w:h="16838"/>
          <w:pgMar w:top="851" w:right="567" w:bottom="851" w:left="425" w:header="709" w:footer="709" w:gutter="0"/>
          <w:cols w:space="708"/>
          <w:docGrid w:linePitch="360"/>
        </w:sectPr>
      </w:pPr>
    </w:p>
    <w:p w:rsidR="00C7622F" w:rsidRPr="00C7622F" w:rsidRDefault="00C7622F" w:rsidP="00C762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622F" w:rsidRPr="00C7622F" w:rsidRDefault="00C7622F" w:rsidP="003D2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2126"/>
        <w:gridCol w:w="2127"/>
        <w:gridCol w:w="6095"/>
        <w:gridCol w:w="1417"/>
        <w:gridCol w:w="1418"/>
      </w:tblGrid>
      <w:tr w:rsidR="00C7622F" w:rsidRPr="00C7622F" w:rsidTr="00C7622F">
        <w:trPr>
          <w:trHeight w:val="228"/>
        </w:trPr>
        <w:tc>
          <w:tcPr>
            <w:tcW w:w="568" w:type="dxa"/>
            <w:vMerge w:val="restart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    урока</w:t>
            </w:r>
          </w:p>
        </w:tc>
        <w:tc>
          <w:tcPr>
            <w:tcW w:w="1984" w:type="dxa"/>
            <w:vMerge w:val="restart"/>
          </w:tcPr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урока </w:t>
            </w:r>
          </w:p>
        </w:tc>
        <w:tc>
          <w:tcPr>
            <w:tcW w:w="2126" w:type="dxa"/>
            <w:vMerge w:val="restart"/>
          </w:tcPr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127" w:type="dxa"/>
            <w:vMerge w:val="restart"/>
          </w:tcPr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6095" w:type="dxa"/>
            <w:vMerge w:val="restart"/>
          </w:tcPr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</w:t>
            </w:r>
          </w:p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уровню подготовки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7622F" w:rsidRPr="00C7622F" w:rsidTr="00C7622F">
        <w:trPr>
          <w:trHeight w:val="270"/>
        </w:trPr>
        <w:tc>
          <w:tcPr>
            <w:tcW w:w="568" w:type="dxa"/>
            <w:vMerge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  <w:proofErr w:type="gramEnd"/>
          </w:p>
        </w:tc>
        <w:tc>
          <w:tcPr>
            <w:tcW w:w="1418" w:type="dxa"/>
            <w:tcBorders>
              <w:bottom w:val="nil"/>
            </w:tcBorders>
          </w:tcPr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  <w:proofErr w:type="gramEnd"/>
          </w:p>
        </w:tc>
      </w:tr>
      <w:tr w:rsidR="00C7622F" w:rsidRPr="00C7622F" w:rsidTr="00C7622F">
        <w:trPr>
          <w:trHeight w:val="77"/>
        </w:trPr>
        <w:tc>
          <w:tcPr>
            <w:tcW w:w="568" w:type="dxa"/>
            <w:vMerge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806"/>
        </w:trPr>
        <w:tc>
          <w:tcPr>
            <w:tcW w:w="568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Классика и современность.                             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Урок-беседа</w:t>
            </w: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классическая музыка;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-роль музыки в жизни человека, что музыка объединяет музыкальные образы разных стран и народов;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 по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музыкальным пристрастиям, по тому, что нравится или отвергается, можно судить о человеке, его вкусе, уровне культуры;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представление о триединстве музыкальной деятельности (композитор-исполнитель-слушатель);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что встреча с выдающимися музыкальными произведениями является прикосновением к духовному опыту поколений.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приводить примеры петь под фонограмму с различным аккомпанементом;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-узнавать на слух основную часть музыкальных произведений.</w:t>
            </w:r>
          </w:p>
        </w:tc>
        <w:tc>
          <w:tcPr>
            <w:tcW w:w="1417" w:type="dxa"/>
          </w:tcPr>
          <w:p w:rsidR="00C7622F" w:rsidRPr="00C7622F" w:rsidRDefault="00D53A60" w:rsidP="00A2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8" w:type="dxa"/>
          </w:tcPr>
          <w:p w:rsidR="00C7622F" w:rsidRPr="00C7622F" w:rsidRDefault="00D53A60" w:rsidP="00A2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</w:tr>
      <w:tr w:rsidR="00C7622F" w:rsidRPr="00C7622F" w:rsidTr="00C7622F">
        <w:trPr>
          <w:trHeight w:val="2757"/>
        </w:trPr>
        <w:tc>
          <w:tcPr>
            <w:tcW w:w="568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C7622F" w:rsidRPr="00C7622F" w:rsidRDefault="00A231FA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</w:t>
            </w:r>
            <w:r w:rsidR="0031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контроль.</w:t>
            </w:r>
            <w:r w:rsidR="00C7622F"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="00C7622F"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музыкальном театре Опера.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классическая опера;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-что встреча с выдающимися музыкальными произведениями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 прикосновением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духовному опыту поколений.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-по характерным признакам определять принадлежность музыкальных произведений к соответствующему жанру и стилю — музыка классическая, религиозная.</w:t>
            </w:r>
          </w:p>
        </w:tc>
        <w:tc>
          <w:tcPr>
            <w:tcW w:w="1417" w:type="dxa"/>
          </w:tcPr>
          <w:p w:rsidR="00C7622F" w:rsidRPr="00C7622F" w:rsidRDefault="00D53A60" w:rsidP="00A2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8" w:type="dxa"/>
          </w:tcPr>
          <w:p w:rsidR="00C7622F" w:rsidRPr="00C7622F" w:rsidRDefault="00D53A60" w:rsidP="00A2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</w:tr>
      <w:tr w:rsidR="00C7622F" w:rsidRPr="00C7622F" w:rsidTr="003D2B53">
        <w:trPr>
          <w:trHeight w:val="20"/>
        </w:trPr>
        <w:tc>
          <w:tcPr>
            <w:tcW w:w="568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</w:t>
            </w:r>
            <w:r w:rsidR="00D53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3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М.И.Глинки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«Иван Сусанин».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Комбинирован-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биографию композитора: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М.Глинка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-драматургию музыкальных произведений. </w:t>
            </w:r>
          </w:p>
          <w:p w:rsidR="00C7622F" w:rsidRPr="00C7622F" w:rsidRDefault="00C7622F" w:rsidP="00C76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-использовать музыкальную речь, как способ общения между людьми и передачи информации, выраженной в звуках;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эмоционально-образно воспринимать и оценивать музыкальные произведения различных жанров и стилей классической и современной музыки;</w:t>
            </w:r>
          </w:p>
          <w:p w:rsidR="00C7622F" w:rsidRPr="00C7622F" w:rsidRDefault="00C7622F" w:rsidP="00C76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характер, настроение, жанровую основу; </w:t>
            </w:r>
          </w:p>
          <w:p w:rsidR="00C7622F" w:rsidRPr="00C7622F" w:rsidRDefault="00C7622F" w:rsidP="00C76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-распознавать особенности музыкального языка, музыкальной драматургии</w:t>
            </w:r>
          </w:p>
        </w:tc>
        <w:tc>
          <w:tcPr>
            <w:tcW w:w="1417" w:type="dxa"/>
          </w:tcPr>
          <w:p w:rsidR="00C7622F" w:rsidRPr="00C7622F" w:rsidRDefault="00D53A60" w:rsidP="00A2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8" w:type="dxa"/>
          </w:tcPr>
          <w:p w:rsidR="00C7622F" w:rsidRPr="00C7622F" w:rsidRDefault="00D53A60" w:rsidP="00A2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</w:tr>
      <w:tr w:rsidR="00C7622F" w:rsidRPr="00C7622F" w:rsidTr="00C7622F">
        <w:trPr>
          <w:trHeight w:val="171"/>
        </w:trPr>
        <w:tc>
          <w:tcPr>
            <w:tcW w:w="568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D53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1984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</w:t>
            </w:r>
            <w:r w:rsidR="00D53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3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А.П.Бородина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«Князь Игорь».  </w:t>
            </w:r>
          </w:p>
          <w:p w:rsidR="00C7622F" w:rsidRPr="00C7622F" w:rsidRDefault="00C7622F" w:rsidP="00D53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комплексного применения ЗУН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классическая музыка, эпическая опера;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принципы драматургического развития на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  знакомства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музыкальными характеристиками героев оперы.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-размышлять о музыкальных образах и способах их развития;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-выявлять характерные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 жанров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стилей классической и современной музыки;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-распознавать средства музыкальной выразительности.</w:t>
            </w:r>
          </w:p>
        </w:tc>
        <w:tc>
          <w:tcPr>
            <w:tcW w:w="1417" w:type="dxa"/>
          </w:tcPr>
          <w:p w:rsidR="00C7622F" w:rsidRDefault="00D53A6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D53A60" w:rsidRPr="00C7622F" w:rsidRDefault="00D53A6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Default="00D53A6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D53A60" w:rsidRPr="00C7622F" w:rsidRDefault="00D53A6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4238"/>
        </w:trPr>
        <w:tc>
          <w:tcPr>
            <w:tcW w:w="568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C7622F" w:rsidRPr="00C7622F" w:rsidRDefault="00C7622F" w:rsidP="00C7622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музыкальном театре Балет. </w:t>
            </w: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нового материала</w:t>
            </w: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такое балет;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-имена известных исполнителей: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М.Плисецкая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Г.Уланова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 Лиепа, В. Васильев. 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личностное отношение при восприятии музыкальных произведений, эмоциональную отзывчивость;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ориентироваться    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музыкально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поэтическом    творчестве, в  многообразии  музыкального    фольклора    России,   в  том  числе  родного   края; 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сопоставлять    различные    образцы   народной и профессиональной    музыки;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ценить  отечественные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народные музыкальные    традиции.</w:t>
            </w:r>
          </w:p>
        </w:tc>
        <w:tc>
          <w:tcPr>
            <w:tcW w:w="1417" w:type="dxa"/>
          </w:tcPr>
          <w:p w:rsidR="00C7622F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171"/>
        </w:trPr>
        <w:tc>
          <w:tcPr>
            <w:tcW w:w="568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C7622F" w:rsidRPr="00C7622F" w:rsidRDefault="00C7622F" w:rsidP="002A64C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Балет «Ярославна». </w:t>
            </w: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-имена русских и композиторов: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М.Глинка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А.Бородин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Р.Щедрин</w:t>
            </w:r>
            <w:proofErr w:type="spellEnd"/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Б.Тищенко</w:t>
            </w:r>
            <w:proofErr w:type="spellEnd"/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взаимосвязь всех школьных уроков друг с другом и роль музыки в отражениях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 явлениях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 особенности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интерпретации  одной и той же художественной идеи, сюжета  в творчестве различных  композиторов (опера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А.Бородина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 Князь Игорь», балет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Б.Тищенко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Ярославна»;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 в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коллективном обсуждении учебной проблемы и анализе условий учебной задачи.</w:t>
            </w:r>
          </w:p>
        </w:tc>
        <w:tc>
          <w:tcPr>
            <w:tcW w:w="1417" w:type="dxa"/>
          </w:tcPr>
          <w:p w:rsidR="00C7622F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4C3" w:rsidRPr="00C7622F" w:rsidTr="00C7622F">
        <w:trPr>
          <w:trHeight w:val="171"/>
        </w:trPr>
        <w:tc>
          <w:tcPr>
            <w:tcW w:w="568" w:type="dxa"/>
          </w:tcPr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84" w:type="dxa"/>
          </w:tcPr>
          <w:p w:rsidR="002A64C3" w:rsidRPr="00C7622F" w:rsidRDefault="002A64C3" w:rsidP="007C3F4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 w:rsidR="007C3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="007C3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 :</w:t>
            </w:r>
            <w:proofErr w:type="gramEnd"/>
            <w:r w:rsidR="007C3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«Особенности драматургии сценической музыки.»</w:t>
            </w:r>
          </w:p>
        </w:tc>
        <w:tc>
          <w:tcPr>
            <w:tcW w:w="2126" w:type="dxa"/>
          </w:tcPr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знаний полученных в ходе изучения пройденных тем.</w:t>
            </w:r>
          </w:p>
        </w:tc>
        <w:tc>
          <w:tcPr>
            <w:tcW w:w="2127" w:type="dxa"/>
          </w:tcPr>
          <w:p w:rsidR="002A64C3" w:rsidRPr="00C7622F" w:rsidRDefault="002A64C3" w:rsidP="00C762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A64C3" w:rsidRDefault="002A64C3" w:rsidP="00A2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8" w:type="dxa"/>
          </w:tcPr>
          <w:p w:rsidR="002A64C3" w:rsidRDefault="002A64C3" w:rsidP="00A23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3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</w:tr>
      <w:tr w:rsidR="00C7622F" w:rsidRPr="00C7622F" w:rsidTr="00C7622F">
        <w:trPr>
          <w:trHeight w:val="171"/>
        </w:trPr>
        <w:tc>
          <w:tcPr>
            <w:tcW w:w="568" w:type="dxa"/>
          </w:tcPr>
          <w:p w:rsidR="00C7622F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</w:tcPr>
          <w:p w:rsidR="00C7622F" w:rsidRPr="00C7622F" w:rsidRDefault="00C7622F" w:rsidP="002A64C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Героическая тема в русской музыке.</w:t>
            </w:r>
            <w:r w:rsidRPr="00C7622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Урок комплексного применения ЗУН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такое классическая музыка, опера, балет;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-историческое прошлое своей Родины;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встреча с выдающимися музыкальными произведениями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 прикосновением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духовному опыту поколений, которое находит отражение в художественных образах  различных искусств;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имена русских: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М.Глинка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А.Бородин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С.Рахманинов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Р.Щедрин</w:t>
            </w:r>
            <w:proofErr w:type="spellEnd"/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Б.Тищенко</w:t>
            </w:r>
            <w:proofErr w:type="spellEnd"/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размышлять о музыкальных образах и способах их развития;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узнавать изученные произведения;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участвовать в коллективном пении;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ориентироваться в нотном письме, как графическом изображении типичных интонационных оборотов.</w:t>
            </w:r>
          </w:p>
        </w:tc>
        <w:tc>
          <w:tcPr>
            <w:tcW w:w="1417" w:type="dxa"/>
          </w:tcPr>
          <w:p w:rsidR="00C7622F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4C3" w:rsidRPr="00C7622F" w:rsidTr="003D2B53">
        <w:trPr>
          <w:trHeight w:val="20"/>
        </w:trPr>
        <w:tc>
          <w:tcPr>
            <w:tcW w:w="568" w:type="dxa"/>
          </w:tcPr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A64C3" w:rsidRPr="00C7622F" w:rsidRDefault="002A64C3" w:rsidP="00C7622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музыкальном театре.</w:t>
            </w:r>
          </w:p>
          <w:p w:rsidR="002A64C3" w:rsidRPr="00C7622F" w:rsidRDefault="002A64C3" w:rsidP="00C762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народ – американцы …».</w:t>
            </w:r>
          </w:p>
          <w:p w:rsidR="002A64C3" w:rsidRPr="00C7622F" w:rsidRDefault="002A64C3" w:rsidP="00C762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Опера Дж. Гершвина 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«Порги и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</w:tcPr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изучения и первичного закрепления новых знаний</w:t>
            </w:r>
          </w:p>
        </w:tc>
        <w:tc>
          <w:tcPr>
            <w:tcW w:w="2127" w:type="dxa"/>
          </w:tcPr>
          <w:p w:rsidR="002A64C3" w:rsidRPr="00C7622F" w:rsidRDefault="002A64C3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2A64C3" w:rsidRPr="00C7622F" w:rsidRDefault="002A64C3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095" w:type="dxa"/>
          </w:tcPr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биографию  зарубежного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композитора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Дж.Гершвина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его оперное искусство. 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-размышлять о музыкальных образах и способах их развития; 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-совершенствовать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 и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формулировать свое отношение  к  художественным произведениям;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-формулировать свою точку зрения и выказывать свое отношение к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различным  музыкальным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сочинениям, явлениям;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владеть </w:t>
            </w:r>
            <w:r w:rsidRPr="00C76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своим голосом;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определять на слух знакомые жанры: песня, танец,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марш,  смысл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понятий «композитор-исполнитель-слушатель»;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узнавать изученные музыкальные произведения;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-создавать собственные интерпретации, исполнять знакомые песни.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-понятия: джаз, симфоджаз, жанры джазовых песнопений;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название русских народных инструментов – свирель, гусли,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рожок  и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внешний вид.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ориентироваться    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музыкально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поэтическом    творчестве, в  многообразии    музыкального    фольклора    России; 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находить сходства и различия в инструментах разных народов;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распознавать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духовые  и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струнные инструменты, вычленять и показывать (имитация игры) во время звучания  народных инструментов;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исполнять вокальные произведения без музыкального сопровождения.</w:t>
            </w:r>
          </w:p>
        </w:tc>
        <w:tc>
          <w:tcPr>
            <w:tcW w:w="1417" w:type="dxa"/>
          </w:tcPr>
          <w:p w:rsidR="002A64C3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A64C3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2A64C3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171"/>
        </w:trPr>
        <w:tc>
          <w:tcPr>
            <w:tcW w:w="568" w:type="dxa"/>
          </w:tcPr>
          <w:p w:rsidR="00C7622F" w:rsidRPr="00C7622F" w:rsidRDefault="002A64C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84" w:type="dxa"/>
          </w:tcPr>
          <w:p w:rsidR="00C7622F" w:rsidRPr="00C7622F" w:rsidRDefault="00C7622F" w:rsidP="002A6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</w:t>
            </w:r>
            <w:proofErr w:type="spellStart"/>
            <w:r w:rsidR="002A6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Ж.Бизе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«Кармен</w:t>
            </w:r>
            <w:proofErr w:type="spellEnd"/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расширения знаний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такое классическая музыка, опера, балет.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-проводить интонационно-образный и сравнительный анализ музыки,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творчески интерпретировать содержание музыкальных произведений;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-совершенствовать навыки самообразования при организации культурного досуга;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внимательно воспринимать информацию;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 внимательно слушать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 фрагменты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находить характерные особенности музыки в прозвучавших  литературных фрагментах.</w:t>
            </w:r>
          </w:p>
        </w:tc>
        <w:tc>
          <w:tcPr>
            <w:tcW w:w="1417" w:type="dxa"/>
          </w:tcPr>
          <w:p w:rsidR="00C7622F" w:rsidRPr="00C7622F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  <w:r w:rsidR="002A6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2A6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773"/>
        </w:trPr>
        <w:tc>
          <w:tcPr>
            <w:tcW w:w="568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84" w:type="dxa"/>
          </w:tcPr>
          <w:p w:rsidR="00C7622F" w:rsidRPr="00C7622F" w:rsidRDefault="00C7622F" w:rsidP="00C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</w:t>
            </w:r>
            <w:r w:rsidR="00C1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1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Р.К.Щедрина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«Кармен-сюита»</w:t>
            </w:r>
            <w:r w:rsidRPr="00C76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C76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Традиционный</w:t>
            </w: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биографию Р. К. Щедрина; 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драматургию развития балета, понятие «транскрипция».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проводить интонационно-образный и сравнительный анализ музыки;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выявлять средства музыкальной выразительности;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-выявлять особенности взаимодействия музыки с различными видами искусства;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 особенности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интерпретации  одной и той же художественной идеи и сюжета  в творчестве различных  композиторов: опера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Ж.Бизе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«Кармен» , балет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Р.К.Щедрина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«Кармен-сюита». </w:t>
            </w:r>
          </w:p>
        </w:tc>
        <w:tc>
          <w:tcPr>
            <w:tcW w:w="1417" w:type="dxa"/>
          </w:tcPr>
          <w:p w:rsidR="00C7622F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C1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D42" w:rsidRPr="00C7622F" w:rsidTr="00C7622F">
        <w:trPr>
          <w:trHeight w:val="171"/>
        </w:trPr>
        <w:tc>
          <w:tcPr>
            <w:tcW w:w="568" w:type="dxa"/>
          </w:tcPr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</w:tcPr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Сюжеты и образы духовной музыки.</w:t>
            </w:r>
            <w:r w:rsidRPr="00C762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  <w:p w:rsidR="00C17D42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D42" w:rsidRPr="00C17D42" w:rsidRDefault="00C17D42" w:rsidP="00C17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D42" w:rsidRPr="00C17D42" w:rsidRDefault="00C17D42" w:rsidP="00C17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D42" w:rsidRPr="00C17D42" w:rsidRDefault="00C17D42" w:rsidP="00C17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D42" w:rsidRPr="00C17D42" w:rsidRDefault="00C17D42" w:rsidP="00C17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D42" w:rsidRPr="00C17D42" w:rsidRDefault="00C17D42" w:rsidP="00C17D4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</w:tcPr>
          <w:p w:rsidR="00C17D42" w:rsidRPr="00C7622F" w:rsidRDefault="00C17D42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  <w:vMerge w:val="restart"/>
          </w:tcPr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встреча с выдающимися музыкальными произведениями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 прикосновением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духовному опыту поколений; </w:t>
            </w:r>
          </w:p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драматургию музыкальных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  духовной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музыки;</w:t>
            </w:r>
          </w:p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-имена русских и зарубежных композиторов: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М.Глинка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С.Рахманинов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В.А. Моцарт и т. д.  </w:t>
            </w:r>
          </w:p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Уметь:</w:t>
            </w:r>
          </w:p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-по характерным признакам определять принадлеж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музыкальных произведений к соответствующему жанру и стилю — музыка классическая, рели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гиозная;</w:t>
            </w:r>
          </w:p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петь под фонограмму с различным 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аккомпанементом;</w:t>
            </w:r>
          </w:p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своим голосом.</w:t>
            </w:r>
          </w:p>
        </w:tc>
        <w:tc>
          <w:tcPr>
            <w:tcW w:w="1417" w:type="dxa"/>
            <w:vMerge w:val="restart"/>
          </w:tcPr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C17D42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D42" w:rsidRPr="00C17D42" w:rsidRDefault="00C17D42" w:rsidP="00C17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D42" w:rsidRDefault="00C17D42" w:rsidP="00C17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D42" w:rsidRPr="00C17D42" w:rsidRDefault="00C17D42" w:rsidP="007D4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8" w:type="dxa"/>
            <w:vMerge w:val="restart"/>
          </w:tcPr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C17D42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D42" w:rsidRPr="00C17D42" w:rsidRDefault="00C17D42" w:rsidP="00C17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D42" w:rsidRDefault="00C17D42" w:rsidP="00C17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D42" w:rsidRPr="00C17D42" w:rsidRDefault="00C17D42" w:rsidP="007D4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</w:tr>
      <w:tr w:rsidR="00C17D42" w:rsidRPr="00C7622F" w:rsidTr="00C7622F">
        <w:trPr>
          <w:trHeight w:val="171"/>
        </w:trPr>
        <w:tc>
          <w:tcPr>
            <w:tcW w:w="568" w:type="dxa"/>
          </w:tcPr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</w:tcPr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зодчество России. «Всенощное бдение»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С.В.Рахманинова</w:t>
            </w:r>
            <w:proofErr w:type="spellEnd"/>
          </w:p>
        </w:tc>
        <w:tc>
          <w:tcPr>
            <w:tcW w:w="2126" w:type="dxa"/>
            <w:vMerge/>
          </w:tcPr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C17D42" w:rsidRPr="00C7622F" w:rsidRDefault="00C17D42" w:rsidP="00C762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</w:tcPr>
          <w:p w:rsidR="00C17D42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C17D42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C17D42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171"/>
        </w:trPr>
        <w:tc>
          <w:tcPr>
            <w:tcW w:w="568" w:type="dxa"/>
          </w:tcPr>
          <w:p w:rsidR="00C7622F" w:rsidRPr="00C7622F" w:rsidRDefault="00C7622F" w:rsidP="00C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Рок-опера </w:t>
            </w:r>
            <w:proofErr w:type="spellStart"/>
            <w:r w:rsidR="00C1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Э.Л.Уэбера</w:t>
            </w:r>
            <w:proofErr w:type="spellEnd"/>
            <w:r w:rsidR="00C1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«Иисус Христос-суперзвезда». </w:t>
            </w: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расширения знаний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рок- опера.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-актуализировать музыкальный опыт, связанный с образами духовной музыки;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 особенности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интерпретации  одной и той же художественной идеи, сюжета  в творчестве различных  композиторов: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И.Бах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Э.-Л.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Уэббер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7622F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C17D42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882"/>
        </w:trPr>
        <w:tc>
          <w:tcPr>
            <w:tcW w:w="568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984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 </w:t>
            </w:r>
            <w:proofErr w:type="spellStart"/>
            <w:r w:rsidR="00A00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Д.Б.Кабалевского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драматическому  спектаклю</w:t>
            </w:r>
            <w:proofErr w:type="gramEnd"/>
            <w:r w:rsidR="00A00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«Ромео и Джульетта»</w:t>
            </w: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762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контроля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оценки  и коррекции знаний учащихся</w:t>
            </w:r>
          </w:p>
          <w:p w:rsidR="00A00651" w:rsidRDefault="00A00651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651" w:rsidRPr="00A00651" w:rsidRDefault="00A00651" w:rsidP="00A00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651" w:rsidRPr="00A00651" w:rsidRDefault="00A00651" w:rsidP="00A00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651" w:rsidRPr="00A00651" w:rsidRDefault="00A00651" w:rsidP="00A00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651" w:rsidRPr="00A00651" w:rsidRDefault="00A00651" w:rsidP="00A00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651" w:rsidRPr="00A00651" w:rsidRDefault="00A00651" w:rsidP="00A00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651" w:rsidRPr="00A00651" w:rsidRDefault="00A00651" w:rsidP="00A00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651" w:rsidRDefault="00A00651" w:rsidP="00A00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22F" w:rsidRPr="00A00651" w:rsidRDefault="00C7622F" w:rsidP="00A006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«сюита», термин «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полистилистика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»;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понимания роли музыки в жизни человека;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названия изученных произведений и их авторов;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накопления музыкально-слуховых представлений и воспитания художественного вкуса.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проводить интонационно-образный и сравнительный анализ музыки;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выявлять средства музыкальной выразительности;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способы и приёмы развития музыкальных образов;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узнавать освоенные музыкальные произведения;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давать определения общего характера музыки;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понимать выразительность и изобразительность музыкальной интонации;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оценивать   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соотносить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содержание   и  музыкальный язык  народного  и профессионального  музыкального  творчества  разных   стран  мира.</w:t>
            </w:r>
          </w:p>
        </w:tc>
        <w:tc>
          <w:tcPr>
            <w:tcW w:w="1417" w:type="dxa"/>
          </w:tcPr>
          <w:p w:rsidR="00C7622F" w:rsidRPr="00C7622F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0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A00651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274"/>
        </w:trPr>
        <w:tc>
          <w:tcPr>
            <w:tcW w:w="568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0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1984" w:type="dxa"/>
          </w:tcPr>
          <w:p w:rsidR="00C7622F" w:rsidRPr="00C7622F" w:rsidRDefault="00A00651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«Гоголь-сюита» из музыки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А.Г.Шнитке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 спектаклю «Ревизская сказка»</w:t>
            </w:r>
          </w:p>
          <w:p w:rsidR="000C2D53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2D53" w:rsidRPr="000C2D53" w:rsidRDefault="000C2D53" w:rsidP="000C2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D53" w:rsidRPr="000C2D53" w:rsidRDefault="000C2D53" w:rsidP="000C2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D53" w:rsidRPr="000C2D53" w:rsidRDefault="000C2D53" w:rsidP="000C2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22F" w:rsidRPr="000C2D53" w:rsidRDefault="00C7622F" w:rsidP="000C2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изучения и первичного закрепления новых знаний   </w:t>
            </w:r>
          </w:p>
          <w:p w:rsidR="00A00651" w:rsidRPr="00C7622F" w:rsidRDefault="00A00651" w:rsidP="00A00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музыкой </w:t>
            </w:r>
            <w:proofErr w:type="spellStart"/>
            <w:r w:rsidRPr="00A0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А.Г.Шнитке</w:t>
            </w:r>
            <w:proofErr w:type="spellEnd"/>
            <w:r w:rsidRPr="00A0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спектаклю «Ревизская сказка»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произведениям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Н.В.Гоголя.Музыкальные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образы героев оркестровой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сюиты.Полистилистика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термин «драматургия» применяется не только к произведениям музыкально- сценических, театральных жанров, но и произведениям, связанным с многогранным раскрытием музыкальных образов, для характеристики инструментально – симфонической музыки.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-высказывать личностное отношение к произведениям;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содержание и идею произведения, выраженные в сонатной форме.</w:t>
            </w:r>
          </w:p>
        </w:tc>
        <w:tc>
          <w:tcPr>
            <w:tcW w:w="1417" w:type="dxa"/>
          </w:tcPr>
          <w:p w:rsidR="00C7622F" w:rsidRDefault="00A00651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A00651" w:rsidRPr="00C7622F" w:rsidRDefault="00A00651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Default="00A00651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A00651" w:rsidRPr="00C7622F" w:rsidRDefault="00A00651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D53" w:rsidRPr="00C7622F" w:rsidTr="00C7622F">
        <w:trPr>
          <w:trHeight w:val="274"/>
        </w:trPr>
        <w:tc>
          <w:tcPr>
            <w:tcW w:w="568" w:type="dxa"/>
          </w:tcPr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984" w:type="dxa"/>
          </w:tcPr>
          <w:p w:rsidR="000C2D53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Музыкальная драматургия-развитие музыки</w:t>
            </w:r>
          </w:p>
        </w:tc>
        <w:tc>
          <w:tcPr>
            <w:tcW w:w="2126" w:type="dxa"/>
          </w:tcPr>
          <w:p w:rsidR="000C2D53" w:rsidRPr="00C7622F" w:rsidRDefault="000C2D53" w:rsidP="000C2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изучения и первичного закрепления новых знаний   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0C2D53" w:rsidRPr="00C7622F" w:rsidRDefault="000C2D53" w:rsidP="00C762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0C2D53" w:rsidRPr="00C7622F" w:rsidRDefault="000C2D53" w:rsidP="000C2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C2D53" w:rsidRPr="00C7622F" w:rsidRDefault="000C2D53" w:rsidP="000C2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термин «драматургия» применяется не только к произведениям музыкально- сценических, театральных жанров, но и произведениям, связанным с многогранным раскрытием музыкальных образов, для характеристики инструментально – симфонической музыки. </w:t>
            </w:r>
          </w:p>
          <w:p w:rsidR="000C2D53" w:rsidRPr="00C7622F" w:rsidRDefault="000C2D53" w:rsidP="000C2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C2D53" w:rsidRPr="00C7622F" w:rsidRDefault="000C2D53" w:rsidP="000C2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-высказывать личностное отношение к произведениям;</w:t>
            </w:r>
          </w:p>
          <w:p w:rsidR="000C2D53" w:rsidRPr="00C7622F" w:rsidRDefault="000C2D53" w:rsidP="000C2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содержание и идею произведения, выраженные в сонатной форме.</w:t>
            </w:r>
          </w:p>
        </w:tc>
        <w:tc>
          <w:tcPr>
            <w:tcW w:w="1417" w:type="dxa"/>
          </w:tcPr>
          <w:p w:rsidR="000C2D53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418" w:type="dxa"/>
          </w:tcPr>
          <w:p w:rsidR="000C2D53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</w:tr>
      <w:tr w:rsidR="00C7622F" w:rsidRPr="00C7622F" w:rsidTr="00C7622F">
        <w:trPr>
          <w:trHeight w:val="267"/>
        </w:trPr>
        <w:tc>
          <w:tcPr>
            <w:tcW w:w="568" w:type="dxa"/>
          </w:tcPr>
          <w:p w:rsidR="00C7622F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4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Два направления музыкальной культуры.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музыка. Светская музыка.</w:t>
            </w: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Комбинирован-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у музыки есть свойство - без слов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 чувства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мысли, характер  человека, состояние природы, как связаны между собой разговорная речь и музыкальная речь.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-сопоставлять различные по жанру и направлениям музыку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зарубежная, вокальная –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инструментальная,светская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-духовная, исполнительские составы, особенности оркестровки и  хорового пения, полифоническое – гомофоническое изложение  музыки);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 звучавшему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фрагменту  определять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музыкальное произведение, проникнуться чувством сопереживания природе, находить нужные слова  для передачи настроения;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 особенности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мелодического  рисунка,  ритмичного  движения,  темпа,  тембровых  красок  инструментов,  гармонии,  принципов  развитии  формы. </w:t>
            </w:r>
          </w:p>
        </w:tc>
        <w:tc>
          <w:tcPr>
            <w:tcW w:w="1417" w:type="dxa"/>
          </w:tcPr>
          <w:p w:rsidR="00C7622F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171"/>
        </w:trPr>
        <w:tc>
          <w:tcPr>
            <w:tcW w:w="568" w:type="dxa"/>
          </w:tcPr>
          <w:p w:rsidR="00C7622F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4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Камерная инструментальная музыка.</w:t>
            </w:r>
            <w:r w:rsidRPr="00C762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0C2D53" w:rsidRPr="000C2D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Этюд</w:t>
            </w: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Традиционный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-понятие «этюд», «транскрипция»; 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-особенности претворения вечных тем искусства и жизни различных жанров и стилей классической музыки;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-знать имена композиторов Ф. Шопен,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Ф.Лист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Ф.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Бузони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проводить интонационно-образный и сравнительный анализ музыки;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понимать особенности развития музыки в камерных жанрах;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осмысливать некоторые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черты,  свойственные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музыке эпохи романтизма.</w:t>
            </w:r>
          </w:p>
        </w:tc>
        <w:tc>
          <w:tcPr>
            <w:tcW w:w="1417" w:type="dxa"/>
          </w:tcPr>
          <w:p w:rsidR="00C7622F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171"/>
        </w:trPr>
        <w:tc>
          <w:tcPr>
            <w:tcW w:w="568" w:type="dxa"/>
          </w:tcPr>
          <w:p w:rsidR="00C7622F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984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Транскрипция.</w:t>
            </w:r>
          </w:p>
          <w:p w:rsidR="00C7622F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Ф.Лист</w:t>
            </w:r>
            <w:proofErr w:type="spellEnd"/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расширения знаний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интонация – источник элементов музыкальной речи, как внутреннее озвученное состояние, выражение эмоций и отражение мыслей;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-особенности   колыбельной музыки,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вокальной  и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инструментальной  музыки  вечера  (характер, напевность, настроение);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-обозначение  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динамики,  темпа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которые  подчеркивают   характер  и  настроение  музыки.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сравнивать музыкальные и речевые интонации, определять их сходство и различия;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выявлять различные образы: портреты персонажей можно передать с помощью музыки;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сходства и различия разговорной и музыкальной речи.</w:t>
            </w:r>
          </w:p>
        </w:tc>
        <w:tc>
          <w:tcPr>
            <w:tcW w:w="1417" w:type="dxa"/>
          </w:tcPr>
          <w:p w:rsidR="00C7622F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D53" w:rsidRPr="00C7622F" w:rsidTr="003D2B53">
        <w:trPr>
          <w:trHeight w:val="20"/>
        </w:trPr>
        <w:tc>
          <w:tcPr>
            <w:tcW w:w="568" w:type="dxa"/>
          </w:tcPr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4" w:type="dxa"/>
          </w:tcPr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Циклические формы инструментальной музыки.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«Кончерто гроссо». «Сюита в старинном стиле» А.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Шнитке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Традиционный урок.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0C2D53" w:rsidRPr="00C7622F" w:rsidRDefault="000C2D53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0C2D53" w:rsidRPr="00C7622F" w:rsidRDefault="000C2D53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095" w:type="dxa"/>
          </w:tcPr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0C2D53" w:rsidRPr="00C7622F" w:rsidRDefault="000C2D53" w:rsidP="000C2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-углубление знакомства с циклическими формами музыки: инструментальным концертом и сюитой на примере творчества А.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Шнитке</w:t>
            </w:r>
            <w:proofErr w:type="spellEnd"/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обобщение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представлений об особенностях  формы инструментального концерта; </w:t>
            </w:r>
          </w:p>
          <w:p w:rsidR="000C2D53" w:rsidRPr="00C7622F" w:rsidRDefault="000C2D53" w:rsidP="000C2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освоение характерных черт стиля композиторов; </w:t>
            </w:r>
          </w:p>
          <w:p w:rsidR="000C2D53" w:rsidRPr="00C7622F" w:rsidRDefault="000C2D53" w:rsidP="000C2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 представлений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полистилистике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характерной для современной музыки.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выделять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 интонационные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особенности музыкального сочинения: изобразительные и  выразительные;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воплощать выразительные и изобразительные особенности музыки в исполнительской деятельности.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применять знания основных средств музыкальной выразительности при анализе прослушанного 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музыкального произведения и в исполнительской деятельности;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передавать в собственном исполнении (пении, игре на инструментах, музыкально-пластическом движении) различные музыкальные образы.</w:t>
            </w:r>
          </w:p>
        </w:tc>
        <w:tc>
          <w:tcPr>
            <w:tcW w:w="1417" w:type="dxa"/>
          </w:tcPr>
          <w:p w:rsidR="000C2D53" w:rsidRPr="00C7622F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28.02</w:t>
            </w:r>
          </w:p>
        </w:tc>
        <w:tc>
          <w:tcPr>
            <w:tcW w:w="1418" w:type="dxa"/>
          </w:tcPr>
          <w:p w:rsidR="000C2D53" w:rsidRPr="00C7622F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</w:tr>
      <w:tr w:rsidR="000C2D53" w:rsidRPr="00C7622F" w:rsidTr="00A231FA">
        <w:trPr>
          <w:trHeight w:val="3312"/>
        </w:trPr>
        <w:tc>
          <w:tcPr>
            <w:tcW w:w="568" w:type="dxa"/>
          </w:tcPr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25-26</w:t>
            </w:r>
          </w:p>
        </w:tc>
        <w:tc>
          <w:tcPr>
            <w:tcW w:w="1984" w:type="dxa"/>
          </w:tcPr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Соната  (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«Патетическая»)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Л.Бетховена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Соната №2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Прокофьева. 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Соната №11 </w:t>
            </w:r>
            <w:proofErr w:type="spell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В.А.Моцарта</w:t>
            </w:r>
            <w:proofErr w:type="spell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Урок-беседа</w:t>
            </w:r>
          </w:p>
        </w:tc>
        <w:tc>
          <w:tcPr>
            <w:tcW w:w="2127" w:type="dxa"/>
          </w:tcPr>
          <w:p w:rsidR="000C2D53" w:rsidRPr="00C7622F" w:rsidRDefault="000C2D53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0C2D53" w:rsidRPr="00C7622F" w:rsidRDefault="000C2D53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095" w:type="dxa"/>
          </w:tcPr>
          <w:p w:rsidR="000C2D53" w:rsidRPr="00C7622F" w:rsidRDefault="000C2D53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0C2D53" w:rsidRPr="00C7622F" w:rsidRDefault="000C2D53" w:rsidP="000C2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-углублённое знакомство с музыкальным жанром камерной музыки – соната. - названия произведений и их авторов.</w:t>
            </w:r>
          </w:p>
          <w:p w:rsidR="000C2D53" w:rsidRPr="00C7622F" w:rsidRDefault="000C2D53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названия произведений и их авторов.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внимательно слушать, определять характер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  и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передавать ее настроение; 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описывать образ русских воинов,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сопереживать  музыкальному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образу</w:t>
            </w: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2D53" w:rsidRPr="00C7622F" w:rsidRDefault="000C2D53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2D53" w:rsidRPr="00C7622F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0C2D53" w:rsidRPr="00C7622F" w:rsidRDefault="00CF48A0" w:rsidP="007D4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8" w:type="dxa"/>
          </w:tcPr>
          <w:p w:rsidR="007D4A34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  <w:p w:rsidR="000C2D53" w:rsidRPr="007D4A34" w:rsidRDefault="007D4A34" w:rsidP="007D4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</w:tr>
      <w:tr w:rsidR="00C7622F" w:rsidRPr="00C7622F" w:rsidTr="00C7622F">
        <w:trPr>
          <w:trHeight w:val="171"/>
        </w:trPr>
        <w:tc>
          <w:tcPr>
            <w:tcW w:w="568" w:type="dxa"/>
          </w:tcPr>
          <w:p w:rsidR="00C7622F" w:rsidRPr="00C7622F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1984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Симфоническая музыка.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 и усвоение новых знаний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-углублённое знакомство с музыкальным жанром – симфонией;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-строение симфонического произведения: четыре части, воплощающие стороны жизни человека;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-творчество великих композиторов;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мир музыкальных образов симфонической музыки;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понимание сонатного аллегро на основе драматургического развития музыкальных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  и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представление о жанре симфонии как романе в звуках. </w:t>
            </w:r>
          </w:p>
          <w:p w:rsidR="00C7622F" w:rsidRPr="00C7622F" w:rsidRDefault="00C7622F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вслушиваться  в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звучащую музыку;</w:t>
            </w:r>
          </w:p>
          <w:p w:rsidR="00C7622F" w:rsidRPr="00C7622F" w:rsidRDefault="00C7622F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определять характер произведения;</w:t>
            </w:r>
          </w:p>
          <w:p w:rsidR="00C7622F" w:rsidRPr="00C7622F" w:rsidRDefault="00C7622F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выделять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 интонационные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особенности музыкального сочинения;</w:t>
            </w:r>
          </w:p>
          <w:p w:rsidR="00C7622F" w:rsidRPr="00C7622F" w:rsidRDefault="00C7622F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-имитационными движениями изображать игру на музыкальных инструментах.</w:t>
            </w:r>
          </w:p>
        </w:tc>
        <w:tc>
          <w:tcPr>
            <w:tcW w:w="1417" w:type="dxa"/>
          </w:tcPr>
          <w:p w:rsidR="00C7622F" w:rsidRPr="00C7622F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C7622F" w:rsidRPr="00C7622F" w:rsidRDefault="00CF48A0" w:rsidP="007D4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8" w:type="dxa"/>
          </w:tcPr>
          <w:p w:rsidR="007D4A34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  <w:p w:rsidR="00C7622F" w:rsidRPr="007D4A34" w:rsidRDefault="007D4A34" w:rsidP="007D4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</w:tr>
      <w:tr w:rsidR="00C7622F" w:rsidRPr="00C7622F" w:rsidTr="00C7622F">
        <w:trPr>
          <w:trHeight w:val="171"/>
        </w:trPr>
        <w:tc>
          <w:tcPr>
            <w:tcW w:w="568" w:type="dxa"/>
          </w:tcPr>
          <w:p w:rsidR="00C7622F" w:rsidRPr="00C7622F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4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Симфоническая картина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«Празднества»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Дебюсси.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Урок-лекция</w:t>
            </w: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-знакомство с симфонической картиной «Празднества» К. Дебюсси;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-живописность музыкальных образов симфонической картины.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жанровую принадлежность музыкальных произведений, песня- танец – марш;</w:t>
            </w:r>
          </w:p>
          <w:p w:rsidR="00C7622F" w:rsidRPr="00C7622F" w:rsidRDefault="00C7622F" w:rsidP="00C76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узнавать изученные музыкальные произведения и называть имена их авторов; </w:t>
            </w:r>
          </w:p>
          <w:p w:rsidR="00C7622F" w:rsidRPr="00C7622F" w:rsidRDefault="00C7622F" w:rsidP="00C76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через различные формы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систематизировать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словарный запас детей;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передавать настроение музыки и его изменение: в пении, музыкально-пластическом движении.</w:t>
            </w:r>
          </w:p>
        </w:tc>
        <w:tc>
          <w:tcPr>
            <w:tcW w:w="1417" w:type="dxa"/>
          </w:tcPr>
          <w:p w:rsidR="00C7622F" w:rsidRPr="00C7622F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874"/>
        </w:trPr>
        <w:tc>
          <w:tcPr>
            <w:tcW w:w="568" w:type="dxa"/>
          </w:tcPr>
          <w:p w:rsidR="00C7622F" w:rsidRPr="00C7622F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984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Инструментальный концерт. </w:t>
            </w:r>
          </w:p>
          <w:p w:rsidR="00C7622F" w:rsidRPr="00C7622F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для скрипки с оркестром А. Хачатуряна</w:t>
            </w: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Комбинирован-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-историю создания жанра- инструментальный концерт;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-понятие трехчастная форма.</w:t>
            </w:r>
          </w:p>
          <w:p w:rsidR="00C7622F" w:rsidRPr="00C7622F" w:rsidRDefault="00C7622F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вслушиваться  в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звучащую музыку и определять характер произведения;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выделять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 интонационные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особенности музыкального сочинения;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-эмоционально откликаться на музыкальное произведение и выражать свое впечатление в пении, игре или пластике.</w:t>
            </w:r>
          </w:p>
        </w:tc>
        <w:tc>
          <w:tcPr>
            <w:tcW w:w="1417" w:type="dxa"/>
          </w:tcPr>
          <w:p w:rsidR="00C7622F" w:rsidRPr="00C7622F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F4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F4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874"/>
        </w:trPr>
        <w:tc>
          <w:tcPr>
            <w:tcW w:w="568" w:type="dxa"/>
          </w:tcPr>
          <w:p w:rsidR="00C7622F" w:rsidRPr="00CF48A0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4" w:type="dxa"/>
          </w:tcPr>
          <w:p w:rsidR="00C7622F" w:rsidRPr="00C7622F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622F"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«Рапсодия в стиле блюз» Дж. Гершвина.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понравившееся  произведения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дать его характеристику.</w:t>
            </w:r>
          </w:p>
          <w:p w:rsidR="00C7622F" w:rsidRPr="00C7622F" w:rsidRDefault="00C7622F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сопоставлять,  сравнивать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различные жанры музыки;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различные виды музыки (вокальной, инструментальной;</w:t>
            </w:r>
          </w:p>
          <w:p w:rsidR="00C7622F" w:rsidRPr="00C7622F" w:rsidRDefault="00C7622F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сольной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хоровой, оркестровой);</w:t>
            </w:r>
          </w:p>
          <w:p w:rsidR="00C7622F" w:rsidRPr="00C7622F" w:rsidRDefault="00C7622F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участвовать в коллективной, ансамблевой и сольной певческой деятельности;</w:t>
            </w:r>
          </w:p>
          <w:p w:rsidR="00C7622F" w:rsidRPr="00C7622F" w:rsidRDefault="00C7622F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своего собеседника, отстаивать свою позицию</w:t>
            </w: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7622F" w:rsidRPr="00C7622F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7D4A34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22F" w:rsidRPr="00C7622F" w:rsidTr="00C7622F">
        <w:trPr>
          <w:trHeight w:val="874"/>
        </w:trPr>
        <w:tc>
          <w:tcPr>
            <w:tcW w:w="568" w:type="dxa"/>
          </w:tcPr>
          <w:p w:rsidR="00C7622F" w:rsidRPr="00C7622F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4" w:type="dxa"/>
          </w:tcPr>
          <w:p w:rsidR="00CF48A0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работа.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 народов мира.</w:t>
            </w: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Урок-викторина</w:t>
            </w:r>
          </w:p>
        </w:tc>
        <w:tc>
          <w:tcPr>
            <w:tcW w:w="2127" w:type="dxa"/>
          </w:tcPr>
          <w:p w:rsidR="00C7622F" w:rsidRPr="00C7622F" w:rsidRDefault="00C7622F" w:rsidP="00C7622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6095" w:type="dxa"/>
          </w:tcPr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известными исполнителями музыки народной традиции.</w:t>
            </w:r>
          </w:p>
          <w:p w:rsidR="00C7622F" w:rsidRPr="00C7622F" w:rsidRDefault="00C7622F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-систематизировать жизненно- музыкальный опыт на основе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восприятия  и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исполнения обработок мелодий разных народов; 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обобщать представления о выразительных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возможностях  в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современной музыкальной культуре. </w:t>
            </w:r>
          </w:p>
        </w:tc>
        <w:tc>
          <w:tcPr>
            <w:tcW w:w="1417" w:type="dxa"/>
          </w:tcPr>
          <w:p w:rsidR="00C7622F" w:rsidRPr="00C7622F" w:rsidRDefault="00310536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16.05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622F" w:rsidRPr="00C7622F" w:rsidRDefault="00CF48A0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1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C7622F" w:rsidRPr="00C7622F" w:rsidRDefault="00C7622F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536" w:rsidRPr="00C7622F" w:rsidTr="008D489D">
        <w:trPr>
          <w:trHeight w:val="3588"/>
        </w:trPr>
        <w:tc>
          <w:tcPr>
            <w:tcW w:w="568" w:type="dxa"/>
          </w:tcPr>
          <w:p w:rsidR="00310536" w:rsidRDefault="00310536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984" w:type="dxa"/>
          </w:tcPr>
          <w:p w:rsidR="00310536" w:rsidRDefault="00310536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контрольной работы.</w:t>
            </w:r>
          </w:p>
          <w:p w:rsidR="00310536" w:rsidRDefault="00310536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Популярные хиты из мюзиклов и рок-опер. Пусть музыка звучит!</w:t>
            </w:r>
          </w:p>
        </w:tc>
        <w:tc>
          <w:tcPr>
            <w:tcW w:w="2126" w:type="dxa"/>
          </w:tcPr>
          <w:p w:rsidR="00310536" w:rsidRPr="00C7622F" w:rsidRDefault="00310536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127" w:type="dxa"/>
          </w:tcPr>
          <w:p w:rsidR="00310536" w:rsidRPr="00C7622F" w:rsidRDefault="00310536" w:rsidP="00C762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310536" w:rsidRPr="00C7622F" w:rsidRDefault="00310536" w:rsidP="00C762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</w:t>
            </w:r>
          </w:p>
        </w:tc>
        <w:tc>
          <w:tcPr>
            <w:tcW w:w="6095" w:type="dxa"/>
          </w:tcPr>
          <w:p w:rsidR="00310536" w:rsidRDefault="00310536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  <w:r w:rsidRPr="00742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популярные</w:t>
            </w:r>
            <w:proofErr w:type="spellEnd"/>
            <w:proofErr w:type="gramEnd"/>
            <w:r w:rsidRPr="00742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хиты из мюзиклов и рок-опер.</w:t>
            </w:r>
          </w:p>
          <w:p w:rsidR="00310536" w:rsidRPr="00C7622F" w:rsidRDefault="00310536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Уметь: </w:t>
            </w:r>
            <w:r w:rsidRPr="00742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учебные действия в качестве </w:t>
            </w:r>
            <w:proofErr w:type="spellStart"/>
            <w:proofErr w:type="gramStart"/>
            <w:r w:rsidRPr="00742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слушателя;соотносить</w:t>
            </w:r>
            <w:proofErr w:type="spellEnd"/>
            <w:proofErr w:type="gramEnd"/>
            <w:r w:rsidRPr="00742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 </w:t>
            </w:r>
            <w:proofErr w:type="spellStart"/>
            <w:r w:rsidRPr="00742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своейдеятельности</w:t>
            </w:r>
            <w:proofErr w:type="spellEnd"/>
            <w:r w:rsidRPr="00742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и оценить его.</w:t>
            </w:r>
          </w:p>
          <w:p w:rsidR="00310536" w:rsidRPr="00C7622F" w:rsidRDefault="00310536" w:rsidP="00C7622F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310536" w:rsidRPr="00C7622F" w:rsidRDefault="00310536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жанровую принадлежность музыкальных произведений, песня- танец – марш;</w:t>
            </w:r>
          </w:p>
          <w:p w:rsidR="00310536" w:rsidRPr="00C7622F" w:rsidRDefault="00310536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узнавать изученные музыкальные произведения и называть имена их авторов, через различные формы </w:t>
            </w:r>
            <w:proofErr w:type="gramStart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систематизировать</w:t>
            </w:r>
            <w:proofErr w:type="gramEnd"/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словарный запас детей;</w:t>
            </w:r>
          </w:p>
          <w:p w:rsidR="00310536" w:rsidRPr="00C7622F" w:rsidRDefault="00310536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-передавать настроение музыки и его изменение: в пении, музыкально-пластическом движении.</w:t>
            </w:r>
          </w:p>
        </w:tc>
        <w:tc>
          <w:tcPr>
            <w:tcW w:w="1417" w:type="dxa"/>
          </w:tcPr>
          <w:p w:rsidR="00310536" w:rsidRDefault="00310536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418" w:type="dxa"/>
          </w:tcPr>
          <w:p w:rsidR="00310536" w:rsidRDefault="00310536" w:rsidP="00C7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</w:tr>
    </w:tbl>
    <w:p w:rsidR="00C7622F" w:rsidRPr="00C7622F" w:rsidRDefault="00C7622F" w:rsidP="00C76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C7622F" w:rsidRDefault="00C7622F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FFC" w:rsidRDefault="00621FFC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288" w:rsidRDefault="00F52288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288" w:rsidRDefault="00F52288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288" w:rsidRDefault="00F52288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288" w:rsidRDefault="00F52288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288" w:rsidRDefault="00F52288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288" w:rsidRDefault="00F52288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288" w:rsidRDefault="00F52288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288" w:rsidRDefault="00F52288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288" w:rsidRDefault="00F52288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288" w:rsidRDefault="00F52288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2B53" w:rsidRDefault="003D2B53" w:rsidP="00C76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D2B53" w:rsidSect="00B94AC7">
          <w:pgSz w:w="16838" w:h="11906" w:orient="landscape"/>
          <w:pgMar w:top="567" w:right="851" w:bottom="425" w:left="851" w:header="709" w:footer="709" w:gutter="0"/>
          <w:cols w:space="708"/>
          <w:docGrid w:linePitch="360"/>
        </w:sectPr>
      </w:pPr>
    </w:p>
    <w:p w:rsidR="002A5E6E" w:rsidRPr="003D2B53" w:rsidRDefault="002A5E6E" w:rsidP="003D2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Учебно-методическое обеспечение:</w:t>
      </w:r>
    </w:p>
    <w:p w:rsidR="002A5E6E" w:rsidRPr="003D2B53" w:rsidRDefault="002A5E6E" w:rsidP="003D2B5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Учебно-методический комплект «Музыка 5-9 классы» авторов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Г.П.Сергеевой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Е.Д.Критской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A5E6E" w:rsidRPr="003D2B53" w:rsidRDefault="002A5E6E" w:rsidP="003D2B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«Музыка 5- 7классы. Искусство 8-9 классы», М., Просвещение, 2011г.</w:t>
      </w:r>
    </w:p>
    <w:p w:rsidR="002A5E6E" w:rsidRPr="003D2B53" w:rsidRDefault="002A5E6E" w:rsidP="003D2B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для учителя «Музыка 7 класс», М., Просвещение, 2011г.</w:t>
      </w:r>
    </w:p>
    <w:p w:rsidR="002A5E6E" w:rsidRPr="003D2B53" w:rsidRDefault="002A5E6E" w:rsidP="003D2B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«Хрестоматия музыкального материала к учебнику «Музыка.  6 класс», М., Просвещение, 2011г</w:t>
      </w:r>
    </w:p>
    <w:p w:rsidR="002A5E6E" w:rsidRPr="003D2B53" w:rsidRDefault="002A5E6E" w:rsidP="003D2B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 Сергеева «Музыка. 7 класс» фонохрестоматия. 2 С</w:t>
      </w:r>
      <w:r w:rsidRPr="003D2B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mp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3, М"/>
        </w:smartTagPr>
        <w:r w:rsidRPr="003D2B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3, </w:t>
        </w:r>
        <w:proofErr w:type="spellStart"/>
        <w:proofErr w:type="gramStart"/>
        <w:r w:rsidRPr="003D2B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</w:smartTag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,Просвещение</w:t>
      </w:r>
      <w:proofErr w:type="spellEnd"/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2011 г. </w:t>
      </w:r>
    </w:p>
    <w:p w:rsidR="002A5E6E" w:rsidRPr="003D2B53" w:rsidRDefault="002A5E6E" w:rsidP="003D2B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«Музыка. 7 класс», М.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,  Просвещение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2011г</w:t>
      </w:r>
    </w:p>
    <w:p w:rsidR="002A5E6E" w:rsidRPr="003D2B53" w:rsidRDefault="002A5E6E" w:rsidP="003D2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E6E" w:rsidRPr="003D2B53" w:rsidRDefault="002A5E6E" w:rsidP="003D2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материально-</w:t>
      </w:r>
      <w:proofErr w:type="gramStart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технического  обеспечения</w:t>
      </w:r>
      <w:proofErr w:type="gramEnd"/>
      <w:r w:rsidRPr="003D2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A5E6E" w:rsidRPr="003D2B53" w:rsidRDefault="002A5E6E" w:rsidP="003D2B53">
      <w:pPr>
        <w:spacing w:after="0" w:line="240" w:lineRule="auto"/>
        <w:ind w:lef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Портреты композиторов, исполнителей;</w:t>
      </w:r>
    </w:p>
    <w:p w:rsidR="002A5E6E" w:rsidRPr="003D2B53" w:rsidRDefault="002A5E6E" w:rsidP="003D2B53">
      <w:pPr>
        <w:spacing w:after="0" w:line="240" w:lineRule="auto"/>
        <w:ind w:lef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Дидактический раздаточный материал;</w:t>
      </w:r>
    </w:p>
    <w:p w:rsidR="002A5E6E" w:rsidRPr="003D2B53" w:rsidRDefault="002A5E6E" w:rsidP="003D2B53">
      <w:pPr>
        <w:spacing w:after="0" w:line="240" w:lineRule="auto"/>
        <w:ind w:lef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Коллекция цифровых образовательных ресурсов;</w:t>
      </w:r>
    </w:p>
    <w:p w:rsidR="002A5E6E" w:rsidRPr="003D2B53" w:rsidRDefault="002A5E6E" w:rsidP="003D2B53">
      <w:pPr>
        <w:spacing w:after="0" w:line="240" w:lineRule="auto"/>
        <w:ind w:lef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Видеофильмы с записью фрагментов из оперных и балетных спектаклей, мюзиклов;</w:t>
      </w:r>
    </w:p>
    <w:p w:rsidR="002A5E6E" w:rsidRPr="003D2B53" w:rsidRDefault="002A5E6E" w:rsidP="003D2B53">
      <w:pPr>
        <w:spacing w:after="0" w:line="240" w:lineRule="auto"/>
        <w:ind w:lef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Музыкальные инструменты: фортепиано, аккордеон;</w:t>
      </w:r>
    </w:p>
    <w:p w:rsidR="002A5E6E" w:rsidRPr="003D2B53" w:rsidRDefault="002A5E6E" w:rsidP="003D2B53">
      <w:pPr>
        <w:spacing w:after="0" w:line="240" w:lineRule="auto"/>
        <w:ind w:lef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Видеофильмы с записью известных хоровых коллективов, оркестровых коллективов;</w:t>
      </w:r>
    </w:p>
    <w:p w:rsidR="002A5E6E" w:rsidRPr="003D2B53" w:rsidRDefault="002A5E6E" w:rsidP="003D2B53">
      <w:pPr>
        <w:spacing w:after="0" w:line="240" w:lineRule="auto"/>
        <w:ind w:lef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Персональный компьютер;</w:t>
      </w:r>
    </w:p>
    <w:p w:rsidR="002A5E6E" w:rsidRPr="003D2B53" w:rsidRDefault="002A5E6E" w:rsidP="003D2B53">
      <w:pPr>
        <w:spacing w:after="0" w:line="240" w:lineRule="auto"/>
        <w:ind w:left="1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Медиапроектор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E6E" w:rsidRPr="003D2B53" w:rsidRDefault="002A5E6E" w:rsidP="003D2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учащихся 7 классов: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музыкальному искусству должно обеспечить учащимся возможность: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понимать роль музыки в жизни человека;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совершенствовать представление о триединстве музыкальной деятельности (композитор — исполнитель — слушатель);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эмоционально-образно воспринимать и оценивать музыкальные произведения различных жанров и стилей классической и современной музыки, обосновывать свои предпочтения в ситуации выбора;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понимать особенности претворения вечных тем искусства и жизни в произведениях разных жанров и стилей;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иметь представление об особенностях музыкального языка, музыкальной драматургии, средствах музыкальной выразительности;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знать имена выдающихся отечественных и зарубежных композиторов и исполнителей, узнавать наиболее </w:t>
      </w:r>
      <w:proofErr w:type="spellStart"/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значи¬мые</w:t>
      </w:r>
      <w:proofErr w:type="spellEnd"/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 произведения и интерпретации;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исполнять народные и современные песни, знакомые мелодии изученных классических произведений;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творчески интерпретировать содержание музыкальных произведений, используя приемы пластического интонирования, музыкально-ритмического движения, и импровизации; ориентироваться в нотной записи как средстве фиксации музыкальной речи;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использовать различные формы индивидуального, группового и коллективного </w:t>
      </w:r>
      <w:proofErr w:type="spellStart"/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музицирования</w:t>
      </w:r>
      <w:proofErr w:type="spellEnd"/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выполнять творческие задания, участвовать в исследовательских проектах;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проявлять инициативу в различных сферах музыкальной деятельности, в музыкально-эстетической жизни класса, школы (музыкальные вечера, музыкальные гостиные, концерты для младших школьников и др.);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выявлять особенности взаимодействия музыки с другими видами искусства;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иметь представление о крупнейших музыкальных центрах мирового значения (театры оперы и балета, концертные залы, музеи), о текущих событиях музыкальной жизни в отечественной культуре и за рубежом;</w:t>
      </w:r>
    </w:p>
    <w:p w:rsidR="00C7622F" w:rsidRPr="003D2B53" w:rsidRDefault="00C7622F" w:rsidP="003D2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3D2B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совершенствовать умения и навыки самообразования при организации культурного досуга, при составлении домашней фонотеки, видеотеки и пр.</w:t>
      </w:r>
    </w:p>
    <w:p w:rsidR="00621FFC" w:rsidRPr="003D2B53" w:rsidRDefault="00621FFC" w:rsidP="003D2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</w:t>
      </w:r>
      <w:proofErr w:type="gramStart"/>
      <w:r w:rsidRPr="003D2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оценивания  достижений</w:t>
      </w:r>
      <w:proofErr w:type="gramEnd"/>
      <w:r w:rsidRPr="003D2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</w:t>
      </w:r>
    </w:p>
    <w:p w:rsidR="00621FFC" w:rsidRPr="003D2B53" w:rsidRDefault="00621FFC" w:rsidP="003D2B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Контроль предполагает выявление уровня освоения учебного материала при изучении, как отдельных разделов, так и всего </w:t>
      </w: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 предмета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«Музыка» в целом. Текущий контроль усвоения материала осуществляется путем устного/ письменного опроса. Периодически знания и умения по пройденным темам проверяются письменными контрольными или тестовыми заданиям. При тестировании все верные ответы берутся за 100%, тогда отметка выставляется в соответствии с таблицей:</w:t>
      </w:r>
    </w:p>
    <w:tbl>
      <w:tblPr>
        <w:tblW w:w="1082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51"/>
        <w:gridCol w:w="4875"/>
      </w:tblGrid>
      <w:tr w:rsidR="00621FFC" w:rsidRPr="003D2B53" w:rsidTr="003D2B53">
        <w:trPr>
          <w:trHeight w:val="253"/>
          <w:tblCellSpacing w:w="0" w:type="dxa"/>
        </w:trPr>
        <w:tc>
          <w:tcPr>
            <w:tcW w:w="5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1FFC" w:rsidRPr="003D2B53" w:rsidRDefault="00621FFC" w:rsidP="003D2B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 выполнения задания</w:t>
            </w:r>
          </w:p>
        </w:tc>
        <w:tc>
          <w:tcPr>
            <w:tcW w:w="4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1FFC" w:rsidRPr="003D2B53" w:rsidRDefault="00621FFC" w:rsidP="003D2B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</w:t>
            </w:r>
          </w:p>
        </w:tc>
      </w:tr>
      <w:tr w:rsidR="00621FFC" w:rsidRPr="003D2B53" w:rsidTr="003D2B53">
        <w:trPr>
          <w:trHeight w:val="253"/>
          <w:tblCellSpacing w:w="0" w:type="dxa"/>
        </w:trPr>
        <w:tc>
          <w:tcPr>
            <w:tcW w:w="5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1FFC" w:rsidRPr="003D2B53" w:rsidRDefault="00621FFC" w:rsidP="003D2B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 более</w:t>
            </w:r>
          </w:p>
        </w:tc>
        <w:tc>
          <w:tcPr>
            <w:tcW w:w="4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1FFC" w:rsidRPr="003D2B53" w:rsidRDefault="00621FFC" w:rsidP="003D2B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621FFC" w:rsidRPr="003D2B53" w:rsidTr="003D2B53">
        <w:trPr>
          <w:trHeight w:val="253"/>
          <w:tblCellSpacing w:w="0" w:type="dxa"/>
        </w:trPr>
        <w:tc>
          <w:tcPr>
            <w:tcW w:w="5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1FFC" w:rsidRPr="003D2B53" w:rsidRDefault="00621FFC" w:rsidP="003D2B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1FFC" w:rsidRPr="003D2B53" w:rsidRDefault="00621FFC" w:rsidP="003D2B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621FFC" w:rsidRPr="003D2B53" w:rsidTr="003D2B53">
        <w:trPr>
          <w:trHeight w:val="245"/>
          <w:tblCellSpacing w:w="0" w:type="dxa"/>
        </w:trPr>
        <w:tc>
          <w:tcPr>
            <w:tcW w:w="5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1FFC" w:rsidRPr="003D2B53" w:rsidRDefault="00621FFC" w:rsidP="003D2B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1FFC" w:rsidRPr="003D2B53" w:rsidRDefault="00621FFC" w:rsidP="003D2B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621FFC" w:rsidRPr="003D2B53" w:rsidTr="003D2B53">
        <w:trPr>
          <w:trHeight w:val="253"/>
          <w:tblCellSpacing w:w="0" w:type="dxa"/>
        </w:trPr>
        <w:tc>
          <w:tcPr>
            <w:tcW w:w="5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1FFC" w:rsidRPr="003D2B53" w:rsidRDefault="00621FFC" w:rsidP="003D2B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Менее </w:t>
            </w: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21FFC" w:rsidRPr="003D2B53" w:rsidRDefault="00621FFC" w:rsidP="003D2B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Неудовлетворительно </w:t>
            </w:r>
          </w:p>
        </w:tc>
      </w:tr>
    </w:tbl>
    <w:p w:rsidR="00621FFC" w:rsidRPr="003D2B53" w:rsidRDefault="00621FFC" w:rsidP="003D2B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FFC" w:rsidRPr="003D2B53" w:rsidRDefault="00621FFC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Критерии оценки за устный ответ:</w:t>
      </w:r>
    </w:p>
    <w:p w:rsidR="00621FFC" w:rsidRPr="003D2B53" w:rsidRDefault="00621FFC" w:rsidP="003D2B53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музыке, непосредственный эмоциональный отклик на неё.</w:t>
      </w:r>
    </w:p>
    <w:p w:rsidR="00621FFC" w:rsidRPr="003D2B53" w:rsidRDefault="00621FFC" w:rsidP="003D2B53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Высказывание о прослушанном или исполненном произведении, умение пользоваться прежде всего ключевыми знаниями в процессе живого восприятия музыки.</w:t>
      </w:r>
    </w:p>
    <w:p w:rsidR="00621FFC" w:rsidRPr="003D2B53" w:rsidRDefault="00621FFC" w:rsidP="003D2B53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исполнительских навыков, которые оцениваются с учётом исходного уровня подготовки ученика и его активности в занятиях.</w:t>
      </w:r>
    </w:p>
    <w:p w:rsidR="00621FFC" w:rsidRPr="003D2B53" w:rsidRDefault="00621FFC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Примерные нормы оценки знаний и умений учащихся.</w:t>
      </w:r>
    </w:p>
    <w:p w:rsidR="00621FFC" w:rsidRPr="003D2B53" w:rsidRDefault="00621FFC" w:rsidP="003D2B5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музыки проверяется и оценивается качество усвоения учащимися программного материала.</w:t>
      </w:r>
    </w:p>
    <w:p w:rsidR="00621FFC" w:rsidRPr="003D2B53" w:rsidRDefault="00621FFC" w:rsidP="003D2B5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оценивании успеваемости ориентирами для учителя являются конкретные требования к учащимся, представленные в программе каждого класса и примерные нормы оценки знаний и умений.</w:t>
      </w:r>
    </w:p>
    <w:p w:rsidR="00621FFC" w:rsidRPr="003D2B53" w:rsidRDefault="00621FFC" w:rsidP="003D2B5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обучения оцениваются по пятибалльной системе и дополняются устной характеристикой ответа.</w:t>
      </w:r>
    </w:p>
    <w:p w:rsidR="00621FFC" w:rsidRPr="003D2B53" w:rsidRDefault="00621FFC" w:rsidP="003D2B5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программа предполагает освоение учащимися различных видов музыкальной деятельности: хорового пения, слушания музыкальных произведений, импровизацию, коллективное </w:t>
      </w:r>
      <w:proofErr w:type="spell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FFC" w:rsidRPr="003D2B53" w:rsidRDefault="00621FFC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Слушание музыки</w:t>
      </w:r>
    </w:p>
    <w:p w:rsidR="00621FFC" w:rsidRPr="003D2B53" w:rsidRDefault="00621FFC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проверяется и оценивается умение учащихся слушать музыкальные произведения, давать словесную характеристику их содержанию и средствам музыкальной выразительности, умение сравнивать, обобщать; знание музыкальной литературы.</w:t>
      </w:r>
    </w:p>
    <w:p w:rsidR="00621FFC" w:rsidRPr="003D2B53" w:rsidRDefault="00621FFC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Учитывается:</w:t>
      </w:r>
    </w:p>
    <w:p w:rsidR="00621FFC" w:rsidRPr="003D2B53" w:rsidRDefault="00621FFC" w:rsidP="003D2B53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раскрытия эмоционального содержания музыкального произведения через средства музыкальной выразительности;</w:t>
      </w:r>
    </w:p>
    <w:p w:rsidR="00621FFC" w:rsidRPr="003D2B53" w:rsidRDefault="00621FFC" w:rsidP="003D2B53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разборе музыкального произведения;</w:t>
      </w:r>
    </w:p>
    <w:p w:rsidR="00621FFC" w:rsidRPr="003D2B53" w:rsidRDefault="00621FFC" w:rsidP="003D2B53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сравнивать произведения и делать самостоятельные обобщения на основе полученных знаний.</w:t>
      </w:r>
    </w:p>
    <w:p w:rsidR="00621FFC" w:rsidRPr="003D2B53" w:rsidRDefault="00621FFC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Нормы оценок.</w:t>
      </w:r>
    </w:p>
    <w:p w:rsidR="00621FFC" w:rsidRPr="003D2B53" w:rsidRDefault="00621FFC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«пять»:</w:t>
      </w:r>
    </w:p>
    <w:p w:rsidR="00621FFC" w:rsidRPr="003D2B53" w:rsidRDefault="00621FFC" w:rsidP="003D2B53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</w:t>
      </w:r>
    </w:p>
    <w:p w:rsidR="00621FFC" w:rsidRPr="003D2B53" w:rsidRDefault="00621FFC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«четыре»:</w:t>
      </w:r>
    </w:p>
    <w:p w:rsidR="00621FFC" w:rsidRPr="003D2B53" w:rsidRDefault="00621FFC" w:rsidP="003D2B53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621FFC" w:rsidRPr="003D2B53" w:rsidRDefault="00621FFC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«три»:</w:t>
      </w:r>
    </w:p>
    <w:p w:rsidR="00621FFC" w:rsidRPr="003D2B53" w:rsidRDefault="00621FFC" w:rsidP="003D2B53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правильный, но неполный, средства музыкальной выразительности раскрыты недостаточно, допустимы несколько наводящих вопросов учителя.</w:t>
      </w:r>
    </w:p>
    <w:p w:rsidR="00621FFC" w:rsidRPr="003D2B53" w:rsidRDefault="00621FFC" w:rsidP="003D2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2B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«два»:</w:t>
      </w:r>
    </w:p>
    <w:p w:rsidR="00621FFC" w:rsidRPr="003D2B53" w:rsidRDefault="00621FFC" w:rsidP="003D2B53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proofErr w:type="gramEnd"/>
      <w:r w:rsidRPr="003D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обнаруживает незнание и непонимание учебного материала.</w:t>
      </w:r>
    </w:p>
    <w:p w:rsidR="00621FFC" w:rsidRPr="003D2B53" w:rsidRDefault="00621FFC" w:rsidP="00621F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D2B53">
        <w:rPr>
          <w:rFonts w:ascii="Times New Roman" w:eastAsia="Times New Roman" w:hAnsi="Times New Roman" w:cs="Times New Roman"/>
          <w:lang w:eastAsia="ru-RU"/>
        </w:rPr>
        <w:t xml:space="preserve">СОГЛАСОВАНО                                                                                       </w:t>
      </w:r>
      <w:proofErr w:type="spellStart"/>
      <w:r w:rsidRPr="003D2B53">
        <w:rPr>
          <w:rFonts w:ascii="Times New Roman" w:eastAsia="Times New Roman" w:hAnsi="Times New Roman" w:cs="Times New Roman"/>
          <w:lang w:eastAsia="ru-RU"/>
        </w:rPr>
        <w:t>СОГЛАСОВАНО</w:t>
      </w:r>
      <w:proofErr w:type="spellEnd"/>
    </w:p>
    <w:p w:rsidR="00621FFC" w:rsidRPr="003D2B53" w:rsidRDefault="00621FFC" w:rsidP="00621FFC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lang w:eastAsia="ru-RU"/>
        </w:rPr>
        <w:t>Протокол  заседания</w:t>
      </w:r>
      <w:proofErr w:type="gramEnd"/>
      <w:r w:rsidRPr="003D2B5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Заместитель директора по УР</w:t>
      </w:r>
    </w:p>
    <w:p w:rsidR="00621FFC" w:rsidRPr="003D2B53" w:rsidRDefault="00621FFC" w:rsidP="00621FFC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D2B53">
        <w:rPr>
          <w:rFonts w:ascii="Times New Roman" w:eastAsia="Times New Roman" w:hAnsi="Times New Roman" w:cs="Times New Roman"/>
          <w:lang w:eastAsia="ru-RU"/>
        </w:rPr>
        <w:t>методического</w:t>
      </w:r>
      <w:proofErr w:type="gramEnd"/>
      <w:r w:rsidRPr="003D2B53">
        <w:rPr>
          <w:rFonts w:ascii="Times New Roman" w:eastAsia="Times New Roman" w:hAnsi="Times New Roman" w:cs="Times New Roman"/>
          <w:lang w:eastAsia="ru-RU"/>
        </w:rPr>
        <w:t xml:space="preserve"> совета МБОУ ДР                                                      ___________ /Геращенко Е.Н./</w:t>
      </w:r>
    </w:p>
    <w:p w:rsidR="00621FFC" w:rsidRPr="003D2B53" w:rsidRDefault="00621FFC" w:rsidP="00621FFC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ru-RU"/>
        </w:rPr>
      </w:pPr>
      <w:r w:rsidRPr="003D2B53">
        <w:rPr>
          <w:rFonts w:ascii="Times New Roman" w:eastAsia="Times New Roman" w:hAnsi="Times New Roman" w:cs="Times New Roman"/>
          <w:lang w:eastAsia="ru-RU"/>
        </w:rPr>
        <w:t xml:space="preserve">«Андреевская СШ № </w:t>
      </w:r>
      <w:proofErr w:type="gramStart"/>
      <w:r w:rsidRPr="003D2B53">
        <w:rPr>
          <w:rFonts w:ascii="Times New Roman" w:eastAsia="Times New Roman" w:hAnsi="Times New Roman" w:cs="Times New Roman"/>
          <w:lang w:eastAsia="ru-RU"/>
        </w:rPr>
        <w:t xml:space="preserve">3»   </w:t>
      </w:r>
      <w:proofErr w:type="gramEnd"/>
      <w:r w:rsidRPr="003D2B5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_________ 201</w:t>
      </w:r>
      <w:r w:rsidR="007E2997" w:rsidRPr="003D2B53">
        <w:rPr>
          <w:rFonts w:ascii="Times New Roman" w:eastAsia="Times New Roman" w:hAnsi="Times New Roman" w:cs="Times New Roman"/>
          <w:lang w:eastAsia="ru-RU"/>
        </w:rPr>
        <w:t>8</w:t>
      </w:r>
      <w:r w:rsidRPr="003D2B53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621FFC" w:rsidRPr="003D2B53" w:rsidRDefault="00621FFC" w:rsidP="00621FFC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ru-RU"/>
        </w:rPr>
      </w:pPr>
      <w:r w:rsidRPr="003D2B53">
        <w:rPr>
          <w:rFonts w:ascii="Times New Roman" w:eastAsia="Times New Roman" w:hAnsi="Times New Roman" w:cs="Times New Roman"/>
          <w:lang w:eastAsia="ru-RU"/>
        </w:rPr>
        <w:t>От   2</w:t>
      </w:r>
      <w:r w:rsidR="007E2997" w:rsidRPr="003D2B53">
        <w:rPr>
          <w:rFonts w:ascii="Times New Roman" w:eastAsia="Times New Roman" w:hAnsi="Times New Roman" w:cs="Times New Roman"/>
          <w:lang w:eastAsia="ru-RU"/>
        </w:rPr>
        <w:t>4</w:t>
      </w:r>
      <w:r w:rsidRPr="003D2B53">
        <w:rPr>
          <w:rFonts w:ascii="Times New Roman" w:eastAsia="Times New Roman" w:hAnsi="Times New Roman" w:cs="Times New Roman"/>
          <w:lang w:eastAsia="ru-RU"/>
        </w:rPr>
        <w:t>.08.201</w:t>
      </w:r>
      <w:r w:rsidR="007E2997" w:rsidRPr="003D2B53">
        <w:rPr>
          <w:rFonts w:ascii="Times New Roman" w:eastAsia="Times New Roman" w:hAnsi="Times New Roman" w:cs="Times New Roman"/>
          <w:lang w:eastAsia="ru-RU"/>
        </w:rPr>
        <w:t>8</w:t>
      </w:r>
      <w:r w:rsidRPr="003D2B53">
        <w:rPr>
          <w:rFonts w:ascii="Times New Roman" w:eastAsia="Times New Roman" w:hAnsi="Times New Roman" w:cs="Times New Roman"/>
          <w:lang w:eastAsia="ru-RU"/>
        </w:rPr>
        <w:t xml:space="preserve"> года № 1</w:t>
      </w:r>
    </w:p>
    <w:p w:rsidR="00C7622F" w:rsidRPr="00621FFC" w:rsidRDefault="00621FFC" w:rsidP="003D2B53">
      <w:pPr>
        <w:spacing w:after="0" w:line="240" w:lineRule="auto"/>
        <w:ind w:right="-426"/>
      </w:pPr>
      <w:r w:rsidRPr="003D2B53">
        <w:rPr>
          <w:rFonts w:ascii="Times New Roman" w:eastAsia="Times New Roman" w:hAnsi="Times New Roman" w:cs="Times New Roman"/>
          <w:lang w:eastAsia="ru-RU"/>
        </w:rPr>
        <w:t>___________ /Геращенко Е.Н./</w:t>
      </w:r>
    </w:p>
    <w:sectPr w:rsidR="00C7622F" w:rsidRPr="00621FFC" w:rsidSect="003D2B53">
      <w:pgSz w:w="11906" w:h="16838"/>
      <w:pgMar w:top="567" w:right="567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4500D"/>
    <w:multiLevelType w:val="hybridMultilevel"/>
    <w:tmpl w:val="F0581CC8"/>
    <w:lvl w:ilvl="0" w:tplc="5D526742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7FE3D56"/>
    <w:multiLevelType w:val="hybridMultilevel"/>
    <w:tmpl w:val="50E6F880"/>
    <w:lvl w:ilvl="0" w:tplc="907A3D7E">
      <w:start w:val="1"/>
      <w:numFmt w:val="bullet"/>
      <w:lvlText w:val="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E6F3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F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A7256A0"/>
    <w:multiLevelType w:val="hybridMultilevel"/>
    <w:tmpl w:val="E3802C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92B6E"/>
    <w:multiLevelType w:val="hybridMultilevel"/>
    <w:tmpl w:val="BDCCD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F07A30"/>
    <w:multiLevelType w:val="hybridMultilevel"/>
    <w:tmpl w:val="4C5490CA"/>
    <w:lvl w:ilvl="0" w:tplc="E52EC7D2">
      <w:start w:val="1"/>
      <w:numFmt w:val="decimal"/>
      <w:lvlText w:val="%1)"/>
      <w:lvlJc w:val="left"/>
      <w:pPr>
        <w:tabs>
          <w:tab w:val="num" w:pos="1155"/>
        </w:tabs>
        <w:ind w:left="115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>
    <w:nsid w:val="0F0312D2"/>
    <w:multiLevelType w:val="hybridMultilevel"/>
    <w:tmpl w:val="5B60D95C"/>
    <w:lvl w:ilvl="0" w:tplc="0F6C1A38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>
    <w:nsid w:val="0FD76F6E"/>
    <w:multiLevelType w:val="hybridMultilevel"/>
    <w:tmpl w:val="2B245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582CFD"/>
    <w:multiLevelType w:val="hybridMultilevel"/>
    <w:tmpl w:val="7EF63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09E3C36"/>
    <w:multiLevelType w:val="hybridMultilevel"/>
    <w:tmpl w:val="5212F3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12144020"/>
    <w:multiLevelType w:val="hybridMultilevel"/>
    <w:tmpl w:val="6B422F3E"/>
    <w:lvl w:ilvl="0" w:tplc="94F4DA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3E6FAF"/>
    <w:multiLevelType w:val="hybridMultilevel"/>
    <w:tmpl w:val="BC2ECBB0"/>
    <w:lvl w:ilvl="0" w:tplc="A300B8C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C5B751C"/>
    <w:multiLevelType w:val="hybridMultilevel"/>
    <w:tmpl w:val="3EEEB194"/>
    <w:lvl w:ilvl="0" w:tplc="D3B44BFA">
      <w:start w:val="3"/>
      <w:numFmt w:val="decimal"/>
      <w:lvlText w:val="%1."/>
      <w:lvlJc w:val="left"/>
      <w:pPr>
        <w:tabs>
          <w:tab w:val="num" w:pos="3660"/>
        </w:tabs>
        <w:ind w:left="3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260"/>
        </w:tabs>
        <w:ind w:left="7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980"/>
        </w:tabs>
        <w:ind w:left="7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700"/>
        </w:tabs>
        <w:ind w:left="8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420"/>
        </w:tabs>
        <w:ind w:left="9420" w:hanging="180"/>
      </w:pPr>
      <w:rPr>
        <w:rFonts w:cs="Times New Roman"/>
      </w:rPr>
    </w:lvl>
  </w:abstractNum>
  <w:abstractNum w:abstractNumId="12">
    <w:nsid w:val="1EFF476B"/>
    <w:multiLevelType w:val="multilevel"/>
    <w:tmpl w:val="50E6F880"/>
    <w:lvl w:ilvl="0">
      <w:start w:val="1"/>
      <w:numFmt w:val="bullet"/>
      <w:lvlText w:val="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752272E"/>
    <w:multiLevelType w:val="hybridMultilevel"/>
    <w:tmpl w:val="881AD26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C074CB6"/>
    <w:multiLevelType w:val="hybridMultilevel"/>
    <w:tmpl w:val="6838B416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E8A1074"/>
    <w:multiLevelType w:val="hybridMultilevel"/>
    <w:tmpl w:val="F4726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DB4DFE"/>
    <w:multiLevelType w:val="hybridMultilevel"/>
    <w:tmpl w:val="77CE9E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EA10EB"/>
    <w:multiLevelType w:val="multilevel"/>
    <w:tmpl w:val="16A8A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>
    <w:nsid w:val="3C1B2509"/>
    <w:multiLevelType w:val="hybridMultilevel"/>
    <w:tmpl w:val="C7C2CFC4"/>
    <w:lvl w:ilvl="0" w:tplc="D946E5CE">
      <w:start w:val="2"/>
      <w:numFmt w:val="decimal"/>
      <w:lvlText w:val="%1)"/>
      <w:lvlJc w:val="left"/>
      <w:pPr>
        <w:ind w:left="-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  <w:rPr>
        <w:rFonts w:cs="Times New Roman"/>
      </w:rPr>
    </w:lvl>
  </w:abstractNum>
  <w:abstractNum w:abstractNumId="19">
    <w:nsid w:val="3C566670"/>
    <w:multiLevelType w:val="hybridMultilevel"/>
    <w:tmpl w:val="8CF40A96"/>
    <w:lvl w:ilvl="0" w:tplc="C4FC7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9782CFF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>
    <w:nsid w:val="42A61C74"/>
    <w:multiLevelType w:val="hybridMultilevel"/>
    <w:tmpl w:val="C82A7822"/>
    <w:lvl w:ilvl="0" w:tplc="35929B0E">
      <w:start w:val="1"/>
      <w:numFmt w:val="decimal"/>
      <w:lvlText w:val="%1."/>
      <w:lvlJc w:val="left"/>
      <w:pPr>
        <w:ind w:left="28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274"/>
        </w:tabs>
        <w:ind w:left="27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994"/>
        </w:tabs>
        <w:ind w:left="99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714"/>
        </w:tabs>
        <w:ind w:left="171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434"/>
        </w:tabs>
        <w:ind w:left="243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154"/>
        </w:tabs>
        <w:ind w:left="315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874"/>
        </w:tabs>
        <w:ind w:left="387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4594"/>
        </w:tabs>
        <w:ind w:left="459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314"/>
        </w:tabs>
        <w:ind w:left="5314" w:hanging="360"/>
      </w:pPr>
      <w:rPr>
        <w:rFonts w:cs="Times New Roman"/>
      </w:rPr>
    </w:lvl>
  </w:abstractNum>
  <w:abstractNum w:abstractNumId="21">
    <w:nsid w:val="44CA2C8B"/>
    <w:multiLevelType w:val="hybridMultilevel"/>
    <w:tmpl w:val="1EEA55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48081192"/>
    <w:multiLevelType w:val="hybridMultilevel"/>
    <w:tmpl w:val="BBB8FF8C"/>
    <w:lvl w:ilvl="0" w:tplc="3CBA257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4FEE269F"/>
    <w:multiLevelType w:val="hybridMultilevel"/>
    <w:tmpl w:val="AC1420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D500A7F"/>
    <w:multiLevelType w:val="multilevel"/>
    <w:tmpl w:val="BD38A52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5F4D6316"/>
    <w:multiLevelType w:val="hybridMultilevel"/>
    <w:tmpl w:val="57142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1C17162"/>
    <w:multiLevelType w:val="hybridMultilevel"/>
    <w:tmpl w:val="115E827A"/>
    <w:lvl w:ilvl="0" w:tplc="A1327B28">
      <w:start w:val="7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7">
    <w:nsid w:val="64527841"/>
    <w:multiLevelType w:val="hybridMultilevel"/>
    <w:tmpl w:val="B3929F40"/>
    <w:lvl w:ilvl="0" w:tplc="0966E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C5243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5C2FA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A1047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0468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54ABD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6BAFC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B0E3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BECB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67906B2"/>
    <w:multiLevelType w:val="hybridMultilevel"/>
    <w:tmpl w:val="364EB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F93367"/>
    <w:multiLevelType w:val="multilevel"/>
    <w:tmpl w:val="50E6F880"/>
    <w:lvl w:ilvl="0">
      <w:start w:val="1"/>
      <w:numFmt w:val="bullet"/>
      <w:lvlText w:val="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AAD3CB6"/>
    <w:multiLevelType w:val="hybridMultilevel"/>
    <w:tmpl w:val="881AD26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CA845C2"/>
    <w:multiLevelType w:val="multilevel"/>
    <w:tmpl w:val="50E6F880"/>
    <w:lvl w:ilvl="0">
      <w:start w:val="1"/>
      <w:numFmt w:val="bullet"/>
      <w:lvlText w:val="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EDB0807"/>
    <w:multiLevelType w:val="hybridMultilevel"/>
    <w:tmpl w:val="9C7EF8A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F567C4"/>
    <w:multiLevelType w:val="hybridMultilevel"/>
    <w:tmpl w:val="8F704CF4"/>
    <w:lvl w:ilvl="0" w:tplc="849A6656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>
    <w:nsid w:val="728B05BE"/>
    <w:multiLevelType w:val="hybridMultilevel"/>
    <w:tmpl w:val="881AD26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3FF504D"/>
    <w:multiLevelType w:val="hybridMultilevel"/>
    <w:tmpl w:val="C82493FA"/>
    <w:lvl w:ilvl="0" w:tplc="0419000F">
      <w:start w:val="1"/>
      <w:numFmt w:val="decimal"/>
      <w:lvlText w:val="%1."/>
      <w:lvlJc w:val="left"/>
      <w:pPr>
        <w:ind w:left="248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36">
    <w:nsid w:val="7B38589F"/>
    <w:multiLevelType w:val="hybridMultilevel"/>
    <w:tmpl w:val="AB7C61AA"/>
    <w:lvl w:ilvl="0" w:tplc="4ADE7C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6"/>
  </w:num>
  <w:num w:numId="6">
    <w:abstractNumId w:val="3"/>
  </w:num>
  <w:num w:numId="7">
    <w:abstractNumId w:val="19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1"/>
  </w:num>
  <w:num w:numId="13">
    <w:abstractNumId w:val="22"/>
  </w:num>
  <w:num w:numId="14">
    <w:abstractNumId w:val="29"/>
  </w:num>
  <w:num w:numId="15">
    <w:abstractNumId w:val="24"/>
  </w:num>
  <w:num w:numId="16">
    <w:abstractNumId w:val="17"/>
  </w:num>
  <w:num w:numId="17">
    <w:abstractNumId w:val="8"/>
  </w:num>
  <w:num w:numId="18">
    <w:abstractNumId w:val="11"/>
  </w:num>
  <w:num w:numId="19">
    <w:abstractNumId w:val="4"/>
  </w:num>
  <w:num w:numId="20">
    <w:abstractNumId w:val="12"/>
  </w:num>
  <w:num w:numId="21">
    <w:abstractNumId w:val="5"/>
  </w:num>
  <w:num w:numId="22">
    <w:abstractNumId w:val="21"/>
  </w:num>
  <w:num w:numId="23">
    <w:abstractNumId w:val="26"/>
  </w:num>
  <w:num w:numId="24">
    <w:abstractNumId w:val="33"/>
  </w:num>
  <w:num w:numId="25">
    <w:abstractNumId w:val="18"/>
  </w:num>
  <w:num w:numId="26">
    <w:abstractNumId w:val="0"/>
  </w:num>
  <w:num w:numId="27">
    <w:abstractNumId w:val="10"/>
  </w:num>
  <w:num w:numId="28">
    <w:abstractNumId w:val="7"/>
  </w:num>
  <w:num w:numId="29">
    <w:abstractNumId w:val="35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34"/>
  </w:num>
  <w:num w:numId="33">
    <w:abstractNumId w:val="30"/>
  </w:num>
  <w:num w:numId="34">
    <w:abstractNumId w:val="36"/>
  </w:num>
  <w:num w:numId="35">
    <w:abstractNumId w:val="9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28"/>
  </w:num>
  <w:num w:numId="39">
    <w:abstractNumId w:val="16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95"/>
    <w:rsid w:val="00014E6F"/>
    <w:rsid w:val="000C2D53"/>
    <w:rsid w:val="00137619"/>
    <w:rsid w:val="00155736"/>
    <w:rsid w:val="002A5E6E"/>
    <w:rsid w:val="002A64C3"/>
    <w:rsid w:val="00310536"/>
    <w:rsid w:val="0033391C"/>
    <w:rsid w:val="003D2B53"/>
    <w:rsid w:val="003F5F95"/>
    <w:rsid w:val="004820D8"/>
    <w:rsid w:val="005845D9"/>
    <w:rsid w:val="00621FFC"/>
    <w:rsid w:val="007429BD"/>
    <w:rsid w:val="007C3D3A"/>
    <w:rsid w:val="007C3F4C"/>
    <w:rsid w:val="007D4A34"/>
    <w:rsid w:val="007E2997"/>
    <w:rsid w:val="008606E9"/>
    <w:rsid w:val="00A00651"/>
    <w:rsid w:val="00A231FA"/>
    <w:rsid w:val="00A36559"/>
    <w:rsid w:val="00AE6907"/>
    <w:rsid w:val="00B94AC7"/>
    <w:rsid w:val="00C17D42"/>
    <w:rsid w:val="00C60495"/>
    <w:rsid w:val="00C7622F"/>
    <w:rsid w:val="00CF48A0"/>
    <w:rsid w:val="00D53A60"/>
    <w:rsid w:val="00E17818"/>
    <w:rsid w:val="00F52288"/>
    <w:rsid w:val="00FA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DE8AE-9439-4275-B5F9-E93D3631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7622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22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rsid w:val="00C7622F"/>
  </w:style>
  <w:style w:type="paragraph" w:styleId="a3">
    <w:name w:val="header"/>
    <w:basedOn w:val="a"/>
    <w:link w:val="a4"/>
    <w:rsid w:val="00C762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7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762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7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C76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Document Map"/>
    <w:basedOn w:val="a"/>
    <w:link w:val="a8"/>
    <w:semiHidden/>
    <w:rsid w:val="00C7622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semiHidden/>
    <w:rsid w:val="00C7622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3">
    <w:name w:val="Абзац списка1"/>
    <w:basedOn w:val="a"/>
    <w:rsid w:val="00C7622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9">
    <w:name w:val="Hyperlink"/>
    <w:rsid w:val="00C7622F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semiHidden/>
    <w:rsid w:val="00C762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C762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">
    <w:name w:val="body"/>
    <w:basedOn w:val="a"/>
    <w:rsid w:val="00C7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7622F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7622F"/>
    <w:pPr>
      <w:widowControl w:val="0"/>
      <w:autoSpaceDE w:val="0"/>
      <w:autoSpaceDN w:val="0"/>
      <w:adjustRightInd w:val="0"/>
      <w:spacing w:after="0" w:line="224" w:lineRule="exact"/>
      <w:ind w:firstLine="336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C76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C7622F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C7622F"/>
    <w:pPr>
      <w:widowControl w:val="0"/>
      <w:autoSpaceDE w:val="0"/>
      <w:autoSpaceDN w:val="0"/>
      <w:adjustRightInd w:val="0"/>
      <w:spacing w:after="0" w:line="15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C7622F"/>
    <w:pPr>
      <w:widowControl w:val="0"/>
      <w:autoSpaceDE w:val="0"/>
      <w:autoSpaceDN w:val="0"/>
      <w:adjustRightInd w:val="0"/>
      <w:spacing w:after="0" w:line="187" w:lineRule="exact"/>
      <w:ind w:firstLine="158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C76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C76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C7622F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C7622F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17">
    <w:name w:val="Font Style17"/>
    <w:rsid w:val="00C7622F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18">
    <w:name w:val="Font Style18"/>
    <w:rsid w:val="00C7622F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19">
    <w:name w:val="Font Style19"/>
    <w:rsid w:val="00C7622F"/>
    <w:rPr>
      <w:rFonts w:ascii="Times New Roman" w:hAnsi="Times New Roman" w:cs="Times New Roman" w:hint="default"/>
      <w:b/>
      <w:bCs/>
      <w:color w:val="000000"/>
      <w:sz w:val="38"/>
      <w:szCs w:val="38"/>
    </w:rPr>
  </w:style>
  <w:style w:type="character" w:customStyle="1" w:styleId="FontStyle20">
    <w:name w:val="Font Style20"/>
    <w:rsid w:val="00C7622F"/>
    <w:rPr>
      <w:rFonts w:ascii="Courier New" w:hAnsi="Courier New" w:cs="Courier New" w:hint="default"/>
      <w:b/>
      <w:bCs/>
      <w:color w:val="000000"/>
      <w:sz w:val="36"/>
      <w:szCs w:val="36"/>
    </w:rPr>
  </w:style>
  <w:style w:type="character" w:customStyle="1" w:styleId="FontStyle21">
    <w:name w:val="Font Style21"/>
    <w:rsid w:val="00C7622F"/>
    <w:rPr>
      <w:rFonts w:ascii="Courier New" w:hAnsi="Courier New" w:cs="Courier New" w:hint="default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19</Pages>
  <Words>6006</Words>
  <Characters>34240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Ученик-10</cp:lastModifiedBy>
  <cp:revision>11</cp:revision>
  <cp:lastPrinted>2018-10-17T13:02:00Z</cp:lastPrinted>
  <dcterms:created xsi:type="dcterms:W3CDTF">2017-06-02T08:31:00Z</dcterms:created>
  <dcterms:modified xsi:type="dcterms:W3CDTF">2018-10-17T13:04:00Z</dcterms:modified>
</cp:coreProperties>
</file>